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9C5" w:rsidRPr="00F5234A" w:rsidRDefault="007619C5" w:rsidP="007619C5">
      <w:pPr>
        <w:spacing w:line="276" w:lineRule="auto"/>
        <w:ind w:left="567" w:hanging="567"/>
        <w:jc w:val="center"/>
        <w:rPr>
          <w:rFonts w:ascii="Myriad Pro" w:hAnsi="Myriad Pro"/>
          <w:b/>
          <w:bCs/>
          <w:color w:val="234060"/>
          <w:sz w:val="48"/>
          <w:szCs w:val="48"/>
          <w:lang w:val="el-GR"/>
        </w:rPr>
      </w:pPr>
      <w:r>
        <w:rPr>
          <w:rFonts w:ascii="Myriad Pro" w:hAnsi="Myriad Pro" w:cstheme="minorHAnsi"/>
          <w:bCs/>
          <w:iCs/>
          <w:noProof/>
          <w:sz w:val="22"/>
          <w:szCs w:val="22"/>
          <w:lang w:val="el-GR" w:eastAsia="el-GR"/>
        </w:rPr>
        <w:drawing>
          <wp:anchor distT="0" distB="0" distL="114300" distR="114300" simplePos="0" relativeHeight="251660288" behindDoc="0" locked="0" layoutInCell="1" allowOverlap="1">
            <wp:simplePos x="0" y="0"/>
            <wp:positionH relativeFrom="column">
              <wp:posOffset>5661660</wp:posOffset>
            </wp:positionH>
            <wp:positionV relativeFrom="paragraph">
              <wp:posOffset>0</wp:posOffset>
            </wp:positionV>
            <wp:extent cx="603885" cy="600075"/>
            <wp:effectExtent l="0" t="0" r="5715" b="9525"/>
            <wp:wrapSquare wrapText="bothSides"/>
            <wp:docPr id="48" name="Εικόνα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bik2.g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03885" cy="600075"/>
                    </a:xfrm>
                    <a:prstGeom prst="rect">
                      <a:avLst/>
                    </a:prstGeom>
                  </pic:spPr>
                </pic:pic>
              </a:graphicData>
            </a:graphic>
          </wp:anchor>
        </w:drawing>
      </w:r>
      <w:r>
        <w:rPr>
          <w:rFonts w:ascii="Myriad Pro" w:hAnsi="Myriad Pro"/>
          <w:b/>
          <w:bCs/>
          <w:color w:val="234060"/>
          <w:sz w:val="48"/>
          <w:szCs w:val="48"/>
          <w:lang w:val="el-GR"/>
        </w:rPr>
        <w:t>Πρόγραμμα Καλλιέργειας Δεξιοτήτων</w:t>
      </w:r>
    </w:p>
    <w:p w:rsidR="007619C5" w:rsidRDefault="007619C5" w:rsidP="007619C5">
      <w:pPr>
        <w:spacing w:line="276" w:lineRule="auto"/>
        <w:ind w:left="567" w:hanging="567"/>
        <w:jc w:val="center"/>
        <w:rPr>
          <w:rFonts w:ascii="Myriad Pro" w:hAnsi="Myriad Pro" w:cstheme="minorHAnsi"/>
          <w:bCs/>
          <w:iCs/>
          <w:sz w:val="22"/>
          <w:szCs w:val="22"/>
          <w:lang w:val="el-GR"/>
        </w:rPr>
      </w:pPr>
    </w:p>
    <w:tbl>
      <w:tblPr>
        <w:tblStyle w:val="ac"/>
        <w:tblW w:w="9756" w:type="dxa"/>
        <w:tblInd w:w="-5" w:type="dxa"/>
        <w:tblBorders>
          <w:top w:val="dashDotStroked" w:sz="24" w:space="0" w:color="auto"/>
          <w:left w:val="dashDotStroked" w:sz="24" w:space="0" w:color="auto"/>
          <w:bottom w:val="dashDotStroked" w:sz="24" w:space="0" w:color="auto"/>
          <w:right w:val="dashDotStroked" w:sz="24" w:space="0" w:color="auto"/>
          <w:insideH w:val="double" w:sz="4" w:space="0" w:color="auto"/>
          <w:insideV w:val="double" w:sz="4" w:space="0" w:color="auto"/>
        </w:tblBorders>
        <w:tblLook w:val="04A0"/>
      </w:tblPr>
      <w:tblGrid>
        <w:gridCol w:w="2389"/>
        <w:gridCol w:w="2084"/>
        <w:gridCol w:w="554"/>
        <w:gridCol w:w="707"/>
        <w:gridCol w:w="1673"/>
        <w:gridCol w:w="2452"/>
      </w:tblGrid>
      <w:tr w:rsidR="007619C5" w:rsidTr="004C33EF">
        <w:tc>
          <w:tcPr>
            <w:tcW w:w="1560" w:type="dxa"/>
          </w:tcPr>
          <w:p w:rsidR="007619C5" w:rsidRPr="00825D66" w:rsidRDefault="007619C5" w:rsidP="00415B7C">
            <w:pPr>
              <w:rPr>
                <w:rFonts w:ascii="Myriad Pro" w:hAnsi="Myriad Pro"/>
                <w:b/>
              </w:rPr>
            </w:pPr>
            <w:r w:rsidRPr="00825D66">
              <w:rPr>
                <w:rFonts w:ascii="Myriad Pro" w:hAnsi="Myriad Pro"/>
                <w:b/>
              </w:rPr>
              <w:t>Θεματική</w:t>
            </w:r>
          </w:p>
        </w:tc>
        <w:tc>
          <w:tcPr>
            <w:tcW w:w="2806" w:type="dxa"/>
            <w:gridSpan w:val="3"/>
          </w:tcPr>
          <w:p w:rsidR="007619C5" w:rsidRDefault="004C33EF" w:rsidP="00415B7C">
            <w:pPr>
              <w:spacing w:line="276" w:lineRule="auto"/>
              <w:jc w:val="both"/>
              <w:rPr>
                <w:rFonts w:asciiTheme="minorHAnsi" w:hAnsiTheme="minorHAnsi" w:cstheme="minorHAnsi"/>
                <w:b/>
                <w:bCs/>
                <w:iCs/>
                <w:sz w:val="22"/>
                <w:szCs w:val="22"/>
                <w:lang w:val="el-GR"/>
              </w:rPr>
            </w:pPr>
            <w:r>
              <w:t>Φροντίζ</w:t>
            </w:r>
            <w:r>
              <w:rPr>
                <w:lang w:val="el-GR"/>
              </w:rPr>
              <w:t>ω</w:t>
            </w:r>
            <w:r>
              <w:t>τοΠεριβάλλον</w:t>
            </w:r>
          </w:p>
        </w:tc>
        <w:tc>
          <w:tcPr>
            <w:tcW w:w="1738" w:type="dxa"/>
          </w:tcPr>
          <w:p w:rsidR="007619C5" w:rsidRPr="00825D66" w:rsidRDefault="007619C5" w:rsidP="00415B7C">
            <w:pPr>
              <w:rPr>
                <w:rFonts w:ascii="Myriad Pro" w:hAnsi="Myriad Pro"/>
                <w:b/>
              </w:rPr>
            </w:pPr>
            <w:r w:rsidRPr="00825D66">
              <w:rPr>
                <w:rFonts w:ascii="Myriad Pro" w:hAnsi="Myriad Pro"/>
                <w:b/>
              </w:rPr>
              <w:t>Υποθεματική</w:t>
            </w:r>
          </w:p>
        </w:tc>
        <w:tc>
          <w:tcPr>
            <w:tcW w:w="3652" w:type="dxa"/>
          </w:tcPr>
          <w:p w:rsidR="007619C5" w:rsidRDefault="004C33EF" w:rsidP="00415B7C">
            <w:pPr>
              <w:spacing w:line="276" w:lineRule="auto"/>
              <w:jc w:val="both"/>
              <w:rPr>
                <w:rFonts w:asciiTheme="minorHAnsi" w:hAnsiTheme="minorHAnsi" w:cstheme="minorHAnsi"/>
                <w:b/>
                <w:bCs/>
                <w:iCs/>
                <w:sz w:val="22"/>
                <w:szCs w:val="22"/>
                <w:lang w:val="el-GR"/>
              </w:rPr>
            </w:pPr>
            <w:r>
              <w:t>Πολιτιστικήκληρονομιά</w:t>
            </w:r>
          </w:p>
        </w:tc>
      </w:tr>
      <w:tr w:rsidR="007619C5" w:rsidTr="00415B7C">
        <w:trPr>
          <w:trHeight w:val="501"/>
        </w:trPr>
        <w:tc>
          <w:tcPr>
            <w:tcW w:w="3377" w:type="dxa"/>
            <w:gridSpan w:val="3"/>
            <w:vAlign w:val="center"/>
          </w:tcPr>
          <w:p w:rsidR="00060080" w:rsidRDefault="007619C5" w:rsidP="00415B7C">
            <w:pPr>
              <w:rPr>
                <w:rFonts w:ascii="Myriad Pro" w:hAnsi="Myriad Pro"/>
                <w:b/>
                <w:sz w:val="20"/>
                <w:szCs w:val="20"/>
              </w:rPr>
            </w:pPr>
            <w:r w:rsidRPr="009561C8">
              <w:rPr>
                <w:rFonts w:ascii="Myriad Pro" w:hAnsi="Myriad Pro"/>
                <w:b/>
                <w:sz w:val="22"/>
                <w:szCs w:val="22"/>
              </w:rPr>
              <w:t>ΒΑΘΜΙΔΑ/ΤΑΞΕΙΣ</w:t>
            </w:r>
          </w:p>
          <w:p w:rsidR="007619C5" w:rsidRPr="009561C8" w:rsidRDefault="007619C5" w:rsidP="00415B7C">
            <w:pPr>
              <w:rPr>
                <w:rFonts w:ascii="Myriad Pro" w:hAnsi="Myriad Pro"/>
                <w:b/>
                <w:sz w:val="20"/>
                <w:szCs w:val="20"/>
              </w:rPr>
            </w:pPr>
            <w:r w:rsidRPr="00A07195">
              <w:rPr>
                <w:rFonts w:ascii="Myriad Pro" w:hAnsi="Myriad Pro"/>
                <w:sz w:val="16"/>
                <w:szCs w:val="16"/>
              </w:rPr>
              <w:t>(που προτείνονται)</w:t>
            </w:r>
          </w:p>
        </w:tc>
        <w:tc>
          <w:tcPr>
            <w:tcW w:w="6379" w:type="dxa"/>
            <w:gridSpan w:val="3"/>
            <w:vAlign w:val="center"/>
          </w:tcPr>
          <w:p w:rsidR="004C33EF" w:rsidRDefault="004C33EF" w:rsidP="004C33EF">
            <w:r>
              <w:t>Στ’1 &amp; Στ’2</w:t>
            </w:r>
          </w:p>
          <w:p w:rsidR="007619C5" w:rsidRDefault="007619C5" w:rsidP="00415B7C">
            <w:pPr>
              <w:spacing w:line="276" w:lineRule="auto"/>
              <w:jc w:val="both"/>
              <w:rPr>
                <w:rFonts w:ascii="Myriad Pro" w:hAnsi="Myriad Pro"/>
                <w:color w:val="548DD4" w:themeColor="text2" w:themeTint="99"/>
                <w:sz w:val="22"/>
                <w:szCs w:val="22"/>
                <w:lang w:val="el-GR"/>
              </w:rPr>
            </w:pPr>
          </w:p>
        </w:tc>
      </w:tr>
      <w:tr w:rsidR="007619C5" w:rsidRPr="00345E0B" w:rsidTr="00415B7C">
        <w:trPr>
          <w:trHeight w:val="501"/>
        </w:trPr>
        <w:tc>
          <w:tcPr>
            <w:tcW w:w="3377" w:type="dxa"/>
            <w:gridSpan w:val="3"/>
            <w:vAlign w:val="center"/>
          </w:tcPr>
          <w:p w:rsidR="007619C5" w:rsidRPr="009561C8" w:rsidRDefault="007619C5" w:rsidP="00415B7C">
            <w:pPr>
              <w:jc w:val="center"/>
              <w:rPr>
                <w:rFonts w:ascii="Myriad Pro" w:hAnsi="Myriad Pro"/>
                <w:b/>
                <w:sz w:val="32"/>
                <w:szCs w:val="32"/>
              </w:rPr>
            </w:pPr>
            <w:r w:rsidRPr="009561C8">
              <w:rPr>
                <w:rFonts w:ascii="Myriad Pro" w:hAnsi="Myriad Pro"/>
                <w:b/>
                <w:sz w:val="32"/>
                <w:szCs w:val="32"/>
              </w:rPr>
              <w:t>Τίτλος</w:t>
            </w:r>
          </w:p>
        </w:tc>
        <w:tc>
          <w:tcPr>
            <w:tcW w:w="6379" w:type="dxa"/>
            <w:gridSpan w:val="3"/>
            <w:vAlign w:val="center"/>
          </w:tcPr>
          <w:p w:rsidR="004C33EF" w:rsidRPr="004C33EF" w:rsidRDefault="00345E0B" w:rsidP="004C33EF">
            <w:pPr>
              <w:rPr>
                <w:b/>
                <w:bCs/>
                <w:lang w:val="el-GR"/>
              </w:rPr>
            </w:pPr>
            <w:r>
              <w:rPr>
                <w:b/>
                <w:bCs/>
                <w:lang w:val="el-GR"/>
              </w:rPr>
              <w:t>«</w:t>
            </w:r>
            <w:r w:rsidR="004C33EF" w:rsidRPr="004C33EF">
              <w:rPr>
                <w:b/>
                <w:bCs/>
                <w:lang w:val="el-GR"/>
              </w:rPr>
              <w:t xml:space="preserve">Το νησί μας, η ιστορία </w:t>
            </w:r>
            <w:r>
              <w:rPr>
                <w:b/>
                <w:bCs/>
                <w:lang w:val="el-GR"/>
              </w:rPr>
              <w:t>μας»</w:t>
            </w:r>
          </w:p>
          <w:p w:rsidR="007619C5" w:rsidRDefault="007619C5" w:rsidP="00415B7C">
            <w:pPr>
              <w:spacing w:line="276" w:lineRule="auto"/>
              <w:jc w:val="both"/>
              <w:rPr>
                <w:rFonts w:ascii="Myriad Pro" w:hAnsi="Myriad Pro"/>
                <w:color w:val="548DD4" w:themeColor="text2" w:themeTint="99"/>
                <w:sz w:val="22"/>
                <w:szCs w:val="22"/>
                <w:lang w:val="el-GR"/>
              </w:rPr>
            </w:pPr>
          </w:p>
        </w:tc>
      </w:tr>
      <w:tr w:rsidR="007619C5" w:rsidRPr="00345E0B" w:rsidTr="00415B7C">
        <w:trPr>
          <w:trHeight w:val="76"/>
        </w:trPr>
        <w:tc>
          <w:tcPr>
            <w:tcW w:w="9756" w:type="dxa"/>
            <w:gridSpan w:val="6"/>
          </w:tcPr>
          <w:p w:rsidR="007619C5" w:rsidRPr="00961229" w:rsidRDefault="007619C5" w:rsidP="00415B7C">
            <w:pPr>
              <w:spacing w:line="276" w:lineRule="auto"/>
              <w:jc w:val="both"/>
              <w:rPr>
                <w:rFonts w:asciiTheme="minorHAnsi" w:hAnsiTheme="minorHAnsi" w:cstheme="minorHAnsi"/>
                <w:b/>
                <w:bCs/>
                <w:iCs/>
                <w:sz w:val="8"/>
                <w:szCs w:val="8"/>
                <w:lang w:val="el-GR"/>
              </w:rPr>
            </w:pPr>
          </w:p>
        </w:tc>
      </w:tr>
      <w:tr w:rsidR="007619C5" w:rsidRPr="00345E0B" w:rsidTr="00415B7C">
        <w:trPr>
          <w:trHeight w:val="814"/>
        </w:trPr>
        <w:tc>
          <w:tcPr>
            <w:tcW w:w="2810" w:type="dxa"/>
            <w:gridSpan w:val="2"/>
            <w:vAlign w:val="center"/>
          </w:tcPr>
          <w:p w:rsidR="007619C5" w:rsidRDefault="007619C5" w:rsidP="00415B7C">
            <w:pPr>
              <w:rPr>
                <w:rFonts w:asciiTheme="minorHAnsi" w:hAnsiTheme="minorHAnsi" w:cstheme="minorHAnsi"/>
                <w:b/>
                <w:bCs/>
                <w:iCs/>
                <w:sz w:val="22"/>
                <w:szCs w:val="22"/>
                <w:lang w:val="el-GR"/>
              </w:rPr>
            </w:pPr>
            <w:r w:rsidRPr="00825D66">
              <w:rPr>
                <w:rFonts w:ascii="Myriad Pro" w:hAnsi="Myriad Pro"/>
                <w:b/>
              </w:rPr>
              <w:t>Δεξιότητεςστόχευσηςτουεργαστηρίου</w:t>
            </w:r>
          </w:p>
        </w:tc>
        <w:tc>
          <w:tcPr>
            <w:tcW w:w="6946" w:type="dxa"/>
            <w:gridSpan w:val="4"/>
            <w:vAlign w:val="center"/>
          </w:tcPr>
          <w:p w:rsidR="007619C5" w:rsidRPr="004C33EF" w:rsidRDefault="004C33EF" w:rsidP="00415B7C">
            <w:pPr>
              <w:rPr>
                <w:rFonts w:asciiTheme="minorHAnsi" w:hAnsiTheme="minorHAnsi" w:cstheme="minorHAnsi"/>
                <w:sz w:val="22"/>
                <w:szCs w:val="22"/>
                <w:lang w:val="el-GR"/>
              </w:rPr>
            </w:pPr>
            <w:r w:rsidRPr="004C33EF">
              <w:rPr>
                <w:lang w:val="el-GR"/>
              </w:rPr>
              <w:t>Παρατήρηση, Αναλυτική και Κριτική σκέψη, Επικοινωνία, Ενσυναίσθηση και ευαισθησία</w:t>
            </w:r>
          </w:p>
        </w:tc>
      </w:tr>
    </w:tbl>
    <w:p w:rsidR="007619C5" w:rsidRPr="007619C5" w:rsidRDefault="007619C5" w:rsidP="00F751A3">
      <w:pPr>
        <w:spacing w:line="276" w:lineRule="auto"/>
        <w:ind w:left="567" w:hanging="567"/>
        <w:jc w:val="both"/>
        <w:rPr>
          <w:rFonts w:asciiTheme="minorHAnsi" w:hAnsiTheme="minorHAnsi" w:cstheme="minorHAnsi"/>
          <w:bCs/>
          <w:i/>
          <w:iCs/>
          <w:sz w:val="16"/>
          <w:szCs w:val="16"/>
          <w:u w:val="single"/>
          <w:lang w:val="el-GR"/>
        </w:rPr>
      </w:pPr>
    </w:p>
    <w:tbl>
      <w:tblPr>
        <w:tblStyle w:val="ac"/>
        <w:tblW w:w="9639" w:type="dxa"/>
        <w:tblInd w:w="-5" w:type="dxa"/>
        <w:tblLook w:val="04A0"/>
      </w:tblPr>
      <w:tblGrid>
        <w:gridCol w:w="9639"/>
      </w:tblGrid>
      <w:tr w:rsidR="00596581" w:rsidTr="00A07195">
        <w:tc>
          <w:tcPr>
            <w:tcW w:w="9639" w:type="dxa"/>
            <w:vAlign w:val="center"/>
          </w:tcPr>
          <w:p w:rsidR="00596581" w:rsidRDefault="007636EF" w:rsidP="00A07195">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noProof/>
                <w:sz w:val="22"/>
                <w:szCs w:val="22"/>
                <w:lang w:val="el-GR" w:eastAsia="el-GR"/>
              </w:rPr>
            </w:r>
            <w:r>
              <w:rPr>
                <w:rFonts w:asciiTheme="minorHAnsi" w:hAnsiTheme="minorHAnsi" w:cstheme="minorHAnsi"/>
                <w:b/>
                <w:bCs/>
                <w:iCs/>
                <w:noProof/>
                <w:sz w:val="22"/>
                <w:szCs w:val="22"/>
                <w:lang w:val="el-GR" w:eastAsia="el-GR"/>
              </w:rPr>
              <w:pict>
                <v:oval id="Οβάλ 28" o:spid="_x0000_s2050" style="width:39.75pt;height:36.75pt;visibility:visible;mso-position-horizontal-relative:char;mso-position-vertical-relative:line;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" strokecolor="#b66d31" strokeweight="2pt">
                  <v:fill r:id="rId9" o:title="" recolor="t" rotate="t" type="frame"/>
                  <v:textbox>
                    <w:txbxContent>
                      <w:p w:rsidR="00596581" w:rsidRPr="000A4E1C" w:rsidRDefault="00596581" w:rsidP="00596581">
                        <w:pPr>
                          <w:jc w:val="center"/>
                          <w:rPr>
                            <w:rFonts w:ascii="Aka-AcidGR-DiaryGirl" w:hAnsi="Aka-AcidGR-DiaryGirl"/>
                            <w:b/>
                            <w:color w:val="000000" w:themeColor="text1"/>
                            <w:sz w:val="40"/>
                            <w:szCs w:val="40"/>
                            <w:lang w:val="el-GR"/>
                          </w:rPr>
                        </w:pPr>
                        <w:r w:rsidRPr="00562504">
                          <w:rPr>
                            <w:rFonts w:ascii="Aka-AcidGR-DiaryGirl" w:hAnsi="Aka-AcidGR-DiaryGirl"/>
                            <w:b/>
                            <w:color w:val="000000" w:themeColor="text1"/>
                            <w:sz w:val="40"/>
                            <w:szCs w:val="40"/>
                            <w:highlight w:val="lightGray"/>
                            <w:lang w:val="el-GR"/>
                          </w:rPr>
                          <w:t>1</w:t>
                        </w:r>
                      </w:p>
                    </w:txbxContent>
                  </v:textbox>
                  <w10:wrap type="none"/>
                  <w10:anchorlock/>
                </v:oval>
              </w:pict>
            </w:r>
          </w:p>
        </w:tc>
      </w:tr>
      <w:tr w:rsidR="00A07195" w:rsidTr="00A07195">
        <w:tc>
          <w:tcPr>
            <w:tcW w:w="9639" w:type="dxa"/>
            <w:vAlign w:val="center"/>
          </w:tcPr>
          <w:p w:rsidR="00A07195" w:rsidRPr="003F6374" w:rsidRDefault="003F6374" w:rsidP="003F6374">
            <w:pPr>
              <w:spacing w:line="276" w:lineRule="auto"/>
              <w:jc w:val="center"/>
              <w:rPr>
                <w:rFonts w:asciiTheme="minorHAnsi" w:hAnsiTheme="minorHAnsi" w:cstheme="minorHAnsi"/>
                <w:b/>
                <w:bCs/>
                <w:iCs/>
                <w:lang w:val="el-GR"/>
              </w:rPr>
            </w:pPr>
            <w:r w:rsidRPr="003F6374">
              <w:rPr>
                <w:rFonts w:asciiTheme="minorHAnsi" w:hAnsiTheme="minorHAnsi" w:cstheme="minorHAnsi"/>
                <w:b/>
                <w:bCs/>
                <w:iCs/>
                <w:color w:val="FF0000"/>
                <w:lang w:val="el-GR"/>
              </w:rPr>
              <w:t>«Μαθητές ξεναγοί, δημοσιογράφοι</w:t>
            </w:r>
            <w:r w:rsidR="00173054">
              <w:rPr>
                <w:rFonts w:asciiTheme="minorHAnsi" w:hAnsiTheme="minorHAnsi" w:cstheme="minorHAnsi"/>
                <w:b/>
                <w:bCs/>
                <w:iCs/>
                <w:color w:val="FF0000"/>
                <w:lang w:val="el-GR"/>
              </w:rPr>
              <w:t>»</w:t>
            </w:r>
          </w:p>
        </w:tc>
      </w:tr>
      <w:tr w:rsidR="00A07195" w:rsidTr="00596581">
        <w:tc>
          <w:tcPr>
            <w:tcW w:w="9639" w:type="dxa"/>
            <w:shd w:val="clear" w:color="auto" w:fill="DAEEF3" w:themeFill="accent5" w:themeFillTint="33"/>
          </w:tcPr>
          <w:p w:rsidR="00A07195" w:rsidRDefault="00A07195" w:rsidP="00F751A3">
            <w:pPr>
              <w:spacing w:line="276" w:lineRule="auto"/>
              <w:jc w:val="both"/>
              <w:rPr>
                <w:rFonts w:asciiTheme="minorHAnsi" w:hAnsiTheme="minorHAnsi" w:cstheme="minorHAnsi"/>
                <w:b/>
                <w:bCs/>
                <w:iCs/>
                <w:sz w:val="22"/>
                <w:szCs w:val="22"/>
                <w:lang w:val="el-GR"/>
              </w:rPr>
            </w:pPr>
            <w:r>
              <w:rPr>
                <w:rFonts w:asciiTheme="minorHAnsi" w:hAnsiTheme="minorHAnsi" w:cstheme="minorHAnsi"/>
                <w:b/>
                <w:bCs/>
                <w:iCs/>
                <w:sz w:val="22"/>
                <w:szCs w:val="22"/>
                <w:lang w:val="el-GR"/>
              </w:rPr>
              <w:t>Προσδοκώμενα μαθησιακά αποτελέσματα</w:t>
            </w:r>
          </w:p>
        </w:tc>
      </w:tr>
      <w:tr w:rsidR="00A07195" w:rsidRPr="00345E0B" w:rsidTr="00596581">
        <w:trPr>
          <w:trHeight w:val="1190"/>
        </w:trPr>
        <w:tc>
          <w:tcPr>
            <w:tcW w:w="9639" w:type="dxa"/>
          </w:tcPr>
          <w:p w:rsidR="0059354D" w:rsidRPr="00B10388" w:rsidRDefault="0059354D" w:rsidP="00B10388">
            <w:pPr>
              <w:pStyle w:val="a8"/>
              <w:numPr>
                <w:ilvl w:val="0"/>
                <w:numId w:val="23"/>
              </w:numPr>
              <w:jc w:val="both"/>
              <w:rPr>
                <w:lang w:val="el-GR"/>
              </w:rPr>
            </w:pPr>
            <w:r w:rsidRPr="00B10388">
              <w:rPr>
                <w:lang w:val="el-GR"/>
              </w:rPr>
              <w:t xml:space="preserve">Οι μαθητές/ -ήτριες κινητοποιούνται να σκεφτούν κριτικά, να προβληματιστούν, να ευαισθητοποιηθούν, να διατυπώσουν σκέψεις, να εκφράσουν τις απόψεις τους ως προς τον ορισμό της Τοπικής Πολιτιστικής κληρονομιάς και να βρουν παραδείγματα του τόπου τους. </w:t>
            </w:r>
            <w:r w:rsidRPr="009D3F55">
              <w:t>Να αναγνωρίζουντιςδιαφορετικές μορφές της πολιτιστικήςκληρονομιάς.</w:t>
            </w:r>
          </w:p>
          <w:p w:rsidR="00B10388" w:rsidRPr="00B10388" w:rsidRDefault="00B10388" w:rsidP="0059354D">
            <w:pPr>
              <w:jc w:val="both"/>
              <w:rPr>
                <w:lang w:val="el-GR"/>
              </w:rPr>
            </w:pPr>
          </w:p>
          <w:p w:rsidR="00B10388" w:rsidRDefault="00B10388" w:rsidP="00B10388">
            <w:pPr>
              <w:pStyle w:val="a8"/>
              <w:numPr>
                <w:ilvl w:val="0"/>
                <w:numId w:val="23"/>
              </w:numPr>
              <w:jc w:val="both"/>
              <w:rPr>
                <w:lang w:val="el-GR"/>
              </w:rPr>
            </w:pPr>
            <w:r w:rsidRPr="00B10388">
              <w:rPr>
                <w:lang w:val="el-GR"/>
              </w:rPr>
              <w:t>Οι μαθητές/ -ήτριες συνεργάζονται, επικοινωνούν αναζητούν πληροφορίες και μαθαίνουν τα μνημεία, τα τοπία, τη λαογραφία, τις παραδόσεις και τέλος τη «φυσική» κληρονομιά του τόπου τους, που περιλαμβάνει σημαντικά πολιτιστικά τοπία και βιοποικιλότητα.</w:t>
            </w:r>
          </w:p>
          <w:p w:rsidR="00B10388" w:rsidRPr="00B10388" w:rsidRDefault="00B10388" w:rsidP="00B10388">
            <w:pPr>
              <w:pStyle w:val="a8"/>
              <w:rPr>
                <w:lang w:val="el-GR"/>
              </w:rPr>
            </w:pPr>
          </w:p>
          <w:p w:rsidR="00B10388" w:rsidRPr="00B10388" w:rsidRDefault="00B10388" w:rsidP="00B10388">
            <w:pPr>
              <w:pStyle w:val="a8"/>
              <w:numPr>
                <w:ilvl w:val="0"/>
                <w:numId w:val="23"/>
              </w:numPr>
              <w:jc w:val="both"/>
              <w:rPr>
                <w:lang w:val="el-GR"/>
              </w:rPr>
            </w:pPr>
            <w:r w:rsidRPr="00B10388">
              <w:rPr>
                <w:lang w:val="el-GR"/>
              </w:rPr>
              <w:t>Οι μαθητές / -ήτριες να αποκτήσουν γνώσεις σχετικά με τον τύπο, τα ΜΜΕ, να μάθουν να σχολιάζουν, να έχουν το θάρρος να διατυπώνουν την άποψη τους, να μάθουν τον Κώδικα Δημοσιογραφικής Δεοντολογίας.</w:t>
            </w:r>
          </w:p>
          <w:p w:rsidR="00B10388" w:rsidRPr="00B10388" w:rsidRDefault="00B10388" w:rsidP="00B10388">
            <w:pPr>
              <w:pStyle w:val="a8"/>
              <w:numPr>
                <w:ilvl w:val="0"/>
                <w:numId w:val="23"/>
              </w:numPr>
              <w:jc w:val="both"/>
              <w:rPr>
                <w:lang w:val="el-GR"/>
              </w:rPr>
            </w:pPr>
            <w:r w:rsidRPr="00B10388">
              <w:rPr>
                <w:lang w:val="el-GR"/>
              </w:rPr>
              <w:t xml:space="preserve">Οι μαθητές/ -ήτριες να μάθουν να παράγουν γραπτό λόγο και πολυτροπικά κείμενα, να αρθρώσουν τον προσωπικό τους λόγο, να αυτενεργήσουν, να δώσουν το δικό τους στίγμα για θέματα που αφορούν την Τοπική Πολιτιστική κληρονομιά, τα ιστορικά μνημεία του τόπου τους, να καταγράψουν, να επεξεργαστούν δεδομένα, να αισθανθούν τη χαρά της δημιουργίας, προκειμένου να επιτύχουν το καλύτερο αποτέλεσμα. </w:t>
            </w:r>
          </w:p>
          <w:p w:rsidR="00B10388" w:rsidRPr="00B10388" w:rsidRDefault="00B10388" w:rsidP="00B10388">
            <w:pPr>
              <w:pStyle w:val="a8"/>
              <w:jc w:val="both"/>
              <w:rPr>
                <w:lang w:val="el-GR"/>
              </w:rPr>
            </w:pPr>
          </w:p>
          <w:p w:rsidR="00A07195" w:rsidRDefault="00A07195" w:rsidP="00F751A3">
            <w:pPr>
              <w:spacing w:line="276" w:lineRule="auto"/>
              <w:jc w:val="both"/>
              <w:rPr>
                <w:rFonts w:asciiTheme="minorHAnsi" w:hAnsiTheme="minorHAnsi" w:cstheme="minorHAnsi"/>
                <w:b/>
                <w:bCs/>
                <w:iCs/>
                <w:sz w:val="22"/>
                <w:szCs w:val="22"/>
                <w:lang w:val="el-GR"/>
              </w:rPr>
            </w:pPr>
          </w:p>
        </w:tc>
      </w:tr>
      <w:tr w:rsidR="00A07195" w:rsidTr="00596581">
        <w:tc>
          <w:tcPr>
            <w:tcW w:w="9639" w:type="dxa"/>
            <w:shd w:val="clear" w:color="auto" w:fill="DAEEF3" w:themeFill="accent5" w:themeFillTint="33"/>
          </w:tcPr>
          <w:p w:rsidR="00A07195" w:rsidRDefault="00A07195" w:rsidP="00F751A3">
            <w:pPr>
              <w:spacing w:line="276" w:lineRule="auto"/>
              <w:jc w:val="both"/>
              <w:rPr>
                <w:rFonts w:asciiTheme="minorHAnsi" w:hAnsiTheme="minorHAnsi" w:cstheme="minorHAnsi"/>
                <w:b/>
                <w:bCs/>
                <w:iCs/>
                <w:sz w:val="22"/>
                <w:szCs w:val="22"/>
                <w:lang w:val="el-GR"/>
              </w:rPr>
            </w:pPr>
            <w:r>
              <w:rPr>
                <w:rFonts w:asciiTheme="minorHAnsi" w:hAnsiTheme="minorHAnsi" w:cstheme="minorHAnsi"/>
                <w:b/>
                <w:bCs/>
                <w:iCs/>
                <w:sz w:val="22"/>
                <w:szCs w:val="22"/>
                <w:lang w:val="el-GR"/>
              </w:rPr>
              <w:t>Δραστηριότητες – (ενδεικτικές)</w:t>
            </w:r>
          </w:p>
        </w:tc>
      </w:tr>
      <w:tr w:rsidR="00A07195" w:rsidRPr="00345E0B" w:rsidTr="00A07195">
        <w:trPr>
          <w:trHeight w:val="1232"/>
        </w:trPr>
        <w:tc>
          <w:tcPr>
            <w:tcW w:w="9639" w:type="dxa"/>
          </w:tcPr>
          <w:p w:rsidR="003F6374" w:rsidRDefault="003F6374" w:rsidP="003F6374">
            <w:pPr>
              <w:jc w:val="both"/>
              <w:rPr>
                <w:b/>
                <w:lang w:val="el-GR"/>
              </w:rPr>
            </w:pPr>
          </w:p>
          <w:p w:rsidR="003F6374" w:rsidRDefault="003F6374" w:rsidP="003A1116">
            <w:pPr>
              <w:spacing w:line="360" w:lineRule="auto"/>
              <w:jc w:val="both"/>
              <w:rPr>
                <w:b/>
                <w:lang w:val="el-GR"/>
              </w:rPr>
            </w:pPr>
            <w:r>
              <w:rPr>
                <w:b/>
                <w:lang w:val="el-GR"/>
              </w:rPr>
              <w:t>Α’ Δραστηρι</w:t>
            </w:r>
            <w:r w:rsidR="003A1116">
              <w:rPr>
                <w:b/>
                <w:lang w:val="el-GR"/>
              </w:rPr>
              <w:t>ότητα</w:t>
            </w:r>
          </w:p>
          <w:p w:rsidR="003F6374" w:rsidRDefault="003F6374" w:rsidP="003A1116">
            <w:pPr>
              <w:spacing w:line="360" w:lineRule="auto"/>
              <w:jc w:val="both"/>
              <w:rPr>
                <w:b/>
                <w:lang w:val="el-GR"/>
              </w:rPr>
            </w:pPr>
            <w:r>
              <w:rPr>
                <w:b/>
                <w:lang w:val="el-GR"/>
              </w:rPr>
              <w:t>Ε</w:t>
            </w:r>
            <w:r w:rsidR="003A1116">
              <w:rPr>
                <w:b/>
                <w:lang w:val="el-GR"/>
              </w:rPr>
              <w:t>νδεικτικός</w:t>
            </w:r>
            <w:r>
              <w:rPr>
                <w:b/>
                <w:lang w:val="el-GR"/>
              </w:rPr>
              <w:t xml:space="preserve"> διδακτικός χρόνος:</w:t>
            </w:r>
            <w:r w:rsidR="00B10388">
              <w:rPr>
                <w:b/>
                <w:lang w:val="el-GR"/>
              </w:rPr>
              <w:t xml:space="preserve"> 1 διδακτική ώρα</w:t>
            </w:r>
          </w:p>
          <w:p w:rsidR="003A1116" w:rsidRDefault="003A1116" w:rsidP="003A1116">
            <w:pPr>
              <w:spacing w:line="360" w:lineRule="auto"/>
              <w:jc w:val="both"/>
              <w:rPr>
                <w:b/>
                <w:lang w:val="el-GR"/>
              </w:rPr>
            </w:pPr>
            <w:r>
              <w:rPr>
                <w:b/>
                <w:lang w:val="el-GR"/>
              </w:rPr>
              <w:t>Περιγραφή Δραστηριότητας:</w:t>
            </w:r>
          </w:p>
          <w:p w:rsidR="003F6374" w:rsidRPr="003F6374" w:rsidRDefault="003F6374" w:rsidP="003F6374">
            <w:pPr>
              <w:jc w:val="both"/>
              <w:rPr>
                <w:b/>
                <w:lang w:val="el-GR"/>
              </w:rPr>
            </w:pPr>
          </w:p>
          <w:p w:rsidR="003F6374" w:rsidRPr="003F6374" w:rsidRDefault="003F6374" w:rsidP="003F6374">
            <w:pPr>
              <w:spacing w:line="360" w:lineRule="auto"/>
              <w:jc w:val="both"/>
              <w:rPr>
                <w:b/>
                <w:bCs/>
                <w:lang w:val="el-GR"/>
              </w:rPr>
            </w:pPr>
            <w:r w:rsidRPr="003F6374">
              <w:rPr>
                <w:lang w:val="el-GR"/>
              </w:rPr>
              <w:t xml:space="preserve">Οι μαθητές/ -ήτριες παρακολουθούν σχετικό βίντεο </w:t>
            </w:r>
            <w:hyperlink r:id="rId10" w:history="1">
              <w:r w:rsidRPr="003F6374">
                <w:rPr>
                  <w:rStyle w:val="-"/>
                  <w:rFonts w:eastAsia="Calibri"/>
                  <w:lang w:val="el-GR"/>
                </w:rPr>
                <w:t xml:space="preserve">Τι σημαίνει πολιτιστική κληρονομιά;... - </w:t>
              </w:r>
              <w:r w:rsidRPr="009D3F55">
                <w:rPr>
                  <w:rStyle w:val="-"/>
                  <w:rFonts w:eastAsia="Calibri"/>
                </w:rPr>
                <w:lastRenderedPageBreak/>
                <w:t>VideoLink</w:t>
              </w:r>
            </w:hyperlink>
            <w:r w:rsidRPr="003F6374">
              <w:rPr>
                <w:lang w:val="el-GR"/>
              </w:rPr>
              <w:t xml:space="preserve"> και κρατούν σημειώσεις. Κάνω ερωτήσεις, ώστε οι μαθητές/-‘ητριες να κατανοήσουν καλύτερα </w:t>
            </w:r>
            <w:r w:rsidRPr="003F6374">
              <w:rPr>
                <w:b/>
                <w:bCs/>
                <w:lang w:val="el-GR"/>
              </w:rPr>
              <w:t>τι σημαίνει Τοπική Πολιτιστική κληρον</w:t>
            </w:r>
            <w:r>
              <w:rPr>
                <w:b/>
                <w:bCs/>
                <w:lang w:val="el-GR"/>
              </w:rPr>
              <w:t>ομιά. Σε χαρτί του μέτρου γράφω</w:t>
            </w:r>
            <w:r w:rsidRPr="003F6374">
              <w:rPr>
                <w:b/>
                <w:bCs/>
                <w:lang w:val="el-GR"/>
              </w:rPr>
              <w:t xml:space="preserve"> τις τέσσερις κατηγορίες της Πολιτιστικής κληρονομιάς: υλική, άυλη, φυσική και ψηφιακή κληρονομιά</w:t>
            </w:r>
            <w:r w:rsidRPr="003F6374">
              <w:rPr>
                <w:lang w:val="el-GR"/>
              </w:rPr>
              <w:t xml:space="preserve"> και τι σημαίνει η καθεμία. Στη συνέχεια </w:t>
            </w:r>
            <w:r w:rsidRPr="003F6374">
              <w:rPr>
                <w:b/>
                <w:bCs/>
                <w:lang w:val="el-GR"/>
              </w:rPr>
              <w:t>ζητάω να πουν παραδείγματα για τις τέσσερις κατηγορίες και να αιτιολογήσουν τις προτάσεις τους.</w:t>
            </w:r>
          </w:p>
          <w:p w:rsidR="003F6374" w:rsidRDefault="003F6374" w:rsidP="003F6374">
            <w:pPr>
              <w:spacing w:line="360" w:lineRule="auto"/>
              <w:jc w:val="both"/>
              <w:rPr>
                <w:lang w:val="el-GR"/>
              </w:rPr>
            </w:pPr>
            <w:r w:rsidRPr="003F6374">
              <w:rPr>
                <w:lang w:val="el-GR"/>
              </w:rPr>
              <w:t xml:space="preserve">Αν δυσκολεύονται οι μαθητές/ - ήτριες γράφω </w:t>
            </w:r>
            <w:r w:rsidRPr="003F6374">
              <w:rPr>
                <w:b/>
                <w:bCs/>
                <w:lang w:val="el-GR"/>
              </w:rPr>
              <w:t>10-20 λέξεις</w:t>
            </w:r>
            <w:r w:rsidRPr="003F6374">
              <w:rPr>
                <w:lang w:val="el-GR"/>
              </w:rPr>
              <w:t xml:space="preserve"> – κλειδιά στον πίνακα και ζητάω από τους μαθητές/ - ήτριες να τις εντάξουν στις κατηγορίες. Ακολουθεί διαλογική συζήτηση και καταιγισμός απαντήσεων οι οποίες καταγράφονται από εμένα στο χαρτί του μέτρου δημιουργώντας έτσι </w:t>
            </w:r>
            <w:r w:rsidRPr="003F6374">
              <w:rPr>
                <w:b/>
                <w:bCs/>
                <w:lang w:val="el-GR"/>
              </w:rPr>
              <w:t>έναν εννοιολογικό χάρτη.</w:t>
            </w:r>
            <w:r w:rsidRPr="003F6374">
              <w:rPr>
                <w:lang w:val="el-GR"/>
              </w:rPr>
              <w:t xml:space="preserve"> Οι απαντήσεις των παιδιών, μέσα από συζήτηση και κοινή συμφωνία, εντάσσονται στις αντίστοιχες κατηγορίες. </w:t>
            </w:r>
            <w:r w:rsidRPr="00345E0B">
              <w:rPr>
                <w:lang w:val="el-GR"/>
              </w:rPr>
              <w:t xml:space="preserve">Ο </w:t>
            </w:r>
            <w:r w:rsidRPr="00345E0B">
              <w:rPr>
                <w:b/>
                <w:bCs/>
                <w:lang w:val="el-GR"/>
              </w:rPr>
              <w:t>εννοιολογικός χάρτης</w:t>
            </w:r>
            <w:r w:rsidRPr="00345E0B">
              <w:rPr>
                <w:lang w:val="el-GR"/>
              </w:rPr>
              <w:t xml:space="preserve"> αναρτάται </w:t>
            </w:r>
            <w:r w:rsidRPr="00345E0B">
              <w:rPr>
                <w:b/>
                <w:bCs/>
                <w:lang w:val="el-GR"/>
              </w:rPr>
              <w:t>σε εμφανές σημείο</w:t>
            </w:r>
            <w:r w:rsidRPr="00345E0B">
              <w:rPr>
                <w:lang w:val="el-GR"/>
              </w:rPr>
              <w:t xml:space="preserve"> στην τάξη.</w:t>
            </w:r>
          </w:p>
          <w:p w:rsidR="003A1116" w:rsidRDefault="003A1116" w:rsidP="003F6374">
            <w:pPr>
              <w:spacing w:line="360" w:lineRule="auto"/>
              <w:jc w:val="both"/>
              <w:rPr>
                <w:lang w:val="el-GR"/>
              </w:rPr>
            </w:pPr>
          </w:p>
          <w:p w:rsidR="003A1116" w:rsidRPr="003A1116" w:rsidRDefault="003A1116" w:rsidP="003F6374">
            <w:pPr>
              <w:spacing w:line="360" w:lineRule="auto"/>
              <w:jc w:val="both"/>
              <w:rPr>
                <w:lang w:val="el-GR"/>
              </w:rPr>
            </w:pPr>
          </w:p>
          <w:p w:rsidR="003A1116" w:rsidRDefault="003A1116" w:rsidP="003A1116">
            <w:pPr>
              <w:spacing w:line="360" w:lineRule="auto"/>
              <w:jc w:val="both"/>
              <w:rPr>
                <w:b/>
                <w:lang w:val="el-GR"/>
              </w:rPr>
            </w:pPr>
            <w:r w:rsidRPr="003A1116">
              <w:rPr>
                <w:b/>
                <w:lang w:val="el-GR"/>
              </w:rPr>
              <w:t>Β. Δραστηριότητα</w:t>
            </w:r>
          </w:p>
          <w:p w:rsidR="003A1116" w:rsidRDefault="003A1116" w:rsidP="003A1116">
            <w:pPr>
              <w:spacing w:line="360" w:lineRule="auto"/>
              <w:jc w:val="both"/>
              <w:rPr>
                <w:b/>
                <w:lang w:val="el-GR"/>
              </w:rPr>
            </w:pPr>
            <w:r>
              <w:rPr>
                <w:b/>
                <w:lang w:val="el-GR"/>
              </w:rPr>
              <w:t>Ενδεικτικός διδακτικός χρόνος:</w:t>
            </w:r>
            <w:r w:rsidR="00B10388">
              <w:rPr>
                <w:b/>
                <w:lang w:val="el-GR"/>
              </w:rPr>
              <w:t>2 διδακτικές ώρες</w:t>
            </w:r>
          </w:p>
          <w:p w:rsidR="003A1116" w:rsidRDefault="003A1116" w:rsidP="003A1116">
            <w:pPr>
              <w:spacing w:line="360" w:lineRule="auto"/>
              <w:jc w:val="both"/>
              <w:rPr>
                <w:b/>
                <w:lang w:val="el-GR"/>
              </w:rPr>
            </w:pPr>
            <w:r>
              <w:rPr>
                <w:b/>
                <w:lang w:val="el-GR"/>
              </w:rPr>
              <w:t>Περιγραφή Δραστηριότητας:</w:t>
            </w:r>
          </w:p>
          <w:p w:rsidR="003A1116" w:rsidRDefault="003A1116" w:rsidP="003A1116">
            <w:pPr>
              <w:jc w:val="both"/>
              <w:rPr>
                <w:b/>
                <w:lang w:val="el-GR"/>
              </w:rPr>
            </w:pPr>
          </w:p>
          <w:p w:rsidR="003A1116" w:rsidRPr="003A1116" w:rsidRDefault="003A1116" w:rsidP="003A1116">
            <w:pPr>
              <w:spacing w:line="360" w:lineRule="auto"/>
              <w:jc w:val="both"/>
              <w:rPr>
                <w:lang w:val="el-GR"/>
              </w:rPr>
            </w:pPr>
            <w:r w:rsidRPr="003A1116">
              <w:rPr>
                <w:lang w:val="el-GR"/>
              </w:rPr>
              <w:t xml:space="preserve">Οι μαθητές/ - ήτριες σε ομάδες των 3-4 ατόμων. Κάθε μέλος της ομάδας αναλαμβάνει ένα ρόλο: α) Συντονιστής (συντονίζει τη διαδικασία) β) Γραμματέας (αντιγραφή και επικόλληση) γ) Αναλυτές (αναλύουν και κρίνουν τις επιλογές). Αναθέτω σε κάθε ομάδα μία κατηγορία πολιτιστικής κληρονομιάς (υλική, άυλη, φυσική και ψηφιακή κληρονομιά). Κάθε ομάδα περιηγείται με το </w:t>
            </w:r>
            <w:r>
              <w:t>GoogleEarth</w:t>
            </w:r>
            <w:r w:rsidRPr="003A1116">
              <w:rPr>
                <w:lang w:val="el-GR"/>
              </w:rPr>
              <w:t xml:space="preserve"> σε ιστορικά μνημεία, τοπία του τόπου τους κ.ά. Αναζητά πληροφορίες στο διαδίκτυο, φωτογραφίας, άρθρα, ρεπορτάζ, συνεντεύξεις, σκίτσα, εικόνες, ώστε να καλυφθούν όλες οι κατηγορίες πολιτιστικής κληρονομιάς. Οι ομάδες δημιουργούν ηλεκτρονικούς φακέλους ανά κατηγορία.</w:t>
            </w:r>
          </w:p>
          <w:p w:rsidR="003A1116" w:rsidRDefault="003A1116" w:rsidP="003A1116">
            <w:pPr>
              <w:spacing w:line="360" w:lineRule="auto"/>
              <w:jc w:val="both"/>
              <w:rPr>
                <w:lang w:val="el-GR"/>
              </w:rPr>
            </w:pPr>
            <w:r w:rsidRPr="003A1116">
              <w:rPr>
                <w:lang w:val="el-GR"/>
              </w:rPr>
              <w:t>Στη συνέχεια ο εκπρόσωπος κάθε ομάδας παρουσιάζει στην «ολομέλεια της τάξης» το υλικό που συγκέντρωσαν, ενώ δέχονται ερωτήσεις και αξιολόγηση για τις επιλογές τους. Όλοι μαζί διαλέγουν τα τρία καλύτερα από κάθε κατηγορία (εναλλακτικά συμπληρώνεται το 1</w:t>
            </w:r>
            <w:r w:rsidRPr="003A1116">
              <w:rPr>
                <w:vertAlign w:val="superscript"/>
                <w:lang w:val="el-GR"/>
              </w:rPr>
              <w:t>ο</w:t>
            </w:r>
            <w:r w:rsidRPr="003A1116">
              <w:rPr>
                <w:lang w:val="el-GR"/>
              </w:rPr>
              <w:t xml:space="preserve"> και το 2</w:t>
            </w:r>
            <w:r w:rsidRPr="003A1116">
              <w:rPr>
                <w:vertAlign w:val="superscript"/>
                <w:lang w:val="el-GR"/>
              </w:rPr>
              <w:t>ο</w:t>
            </w:r>
            <w:r w:rsidRPr="003A1116">
              <w:rPr>
                <w:lang w:val="el-GR"/>
              </w:rPr>
              <w:t xml:space="preserve"> Φύλλο Εργασίας). Αν υπάρχουν απορίες, μπορώ με ρωτήσεις να καθοδηγήσω σε ποια κατηγορία κληρονομιάς ανήκει το υλικό που συγκέντρωσαν. Έπειτα εμπλουτίζεται ο εννοιολογικός χάρτης με τις νέες γνώσεις, πληροφορίες των μαθητών που υπάρχει ήδη αναρτημένος στον τοίχο.</w:t>
            </w:r>
          </w:p>
          <w:p w:rsidR="003A1116" w:rsidRDefault="003A1116" w:rsidP="003A1116">
            <w:pPr>
              <w:spacing w:line="360" w:lineRule="auto"/>
              <w:jc w:val="both"/>
              <w:rPr>
                <w:lang w:val="el-GR"/>
              </w:rPr>
            </w:pPr>
          </w:p>
          <w:p w:rsidR="003A1116" w:rsidRDefault="003A1116" w:rsidP="003A1116">
            <w:pPr>
              <w:spacing w:line="360" w:lineRule="auto"/>
              <w:jc w:val="both"/>
              <w:rPr>
                <w:b/>
                <w:lang w:val="el-GR"/>
              </w:rPr>
            </w:pPr>
            <w:r>
              <w:rPr>
                <w:b/>
                <w:lang w:val="el-GR"/>
              </w:rPr>
              <w:t>Γ</w:t>
            </w:r>
            <w:r w:rsidRPr="003A1116">
              <w:rPr>
                <w:b/>
                <w:lang w:val="el-GR"/>
              </w:rPr>
              <w:t>. Δραστηριότητα</w:t>
            </w:r>
          </w:p>
          <w:p w:rsidR="003A1116" w:rsidRDefault="003A1116" w:rsidP="003A1116">
            <w:pPr>
              <w:spacing w:line="360" w:lineRule="auto"/>
              <w:jc w:val="both"/>
              <w:rPr>
                <w:b/>
                <w:lang w:val="el-GR"/>
              </w:rPr>
            </w:pPr>
            <w:r>
              <w:rPr>
                <w:b/>
                <w:lang w:val="el-GR"/>
              </w:rPr>
              <w:t>Ενδεικτικός διδακτικός χρόνος:</w:t>
            </w:r>
            <w:r w:rsidR="00B10388">
              <w:rPr>
                <w:b/>
                <w:lang w:val="el-GR"/>
              </w:rPr>
              <w:t xml:space="preserve"> 2 διδακτικές ώρες</w:t>
            </w:r>
          </w:p>
          <w:p w:rsidR="003A1116" w:rsidRDefault="003A1116" w:rsidP="003A1116">
            <w:pPr>
              <w:spacing w:line="360" w:lineRule="auto"/>
              <w:jc w:val="both"/>
              <w:rPr>
                <w:b/>
                <w:lang w:val="el-GR"/>
              </w:rPr>
            </w:pPr>
            <w:r>
              <w:rPr>
                <w:b/>
                <w:lang w:val="el-GR"/>
              </w:rPr>
              <w:t>Περιγραφή Δραστηριότητας:</w:t>
            </w:r>
          </w:p>
          <w:p w:rsidR="00C136B3" w:rsidRPr="00C136B3" w:rsidRDefault="00C136B3" w:rsidP="00C136B3">
            <w:pPr>
              <w:spacing w:line="360" w:lineRule="auto"/>
              <w:jc w:val="both"/>
              <w:rPr>
                <w:lang w:val="el-GR"/>
              </w:rPr>
            </w:pPr>
            <w:r w:rsidRPr="00C136B3">
              <w:rPr>
                <w:lang w:val="el-GR"/>
              </w:rPr>
              <w:lastRenderedPageBreak/>
              <w:t>Φέρνω στην τάξη διάφορες εφημερίδες (σχολική, ημερήσια, κυριακάτικη, τοπική) και ταξιδιωτικούς οδηγούς ή ένθετα αφιερώματα σε ιστορικά μνημεία της περιοχής. Οι μαθητές/ -ήτριες μέσα από ερωτήσεις προσπαθούν να κατανοήσουν τη μορφή μιας εφημερίδας (πρωτοσέλιδο, τίτλοι κ.ά.), ενός άρθρου ρεπορτάζ, ταξιδιωτικού οδηγού. Για μεγαλύτερη ποικιλία δείχνω σχολικές εφημερίδες σχολείων στο διαδίκτυο. Ακολουθεί διαλογική συζήτηση για την αντικειμενικότητα και την αμεροληψία του δημοσιογράφου.</w:t>
            </w:r>
          </w:p>
          <w:p w:rsidR="00C136B3" w:rsidRPr="00C136B3" w:rsidRDefault="00C136B3" w:rsidP="00C136B3">
            <w:pPr>
              <w:spacing w:line="360" w:lineRule="auto"/>
              <w:jc w:val="both"/>
              <w:rPr>
                <w:lang w:val="el-GR"/>
              </w:rPr>
            </w:pPr>
            <w:r w:rsidRPr="00C136B3">
              <w:rPr>
                <w:lang w:val="el-GR"/>
              </w:rPr>
              <w:t>Χωρισμός μαθητών/ -ητριών σε ομάδες των 3-4 ατόμων, Κάθε ομάδα επιλέγει μία κατηγορία πολιτιστικής κληρονομιάς (υλική, άυλη, φυσική και ψηφιακή κληρονομιά) με την οποία θα ασχοληθεί για να ετοιμάσει μια μαθητική εφημερίδα αφιερωμένη σε αυτή.</w:t>
            </w:r>
          </w:p>
          <w:p w:rsidR="00C136B3" w:rsidRDefault="00C136B3" w:rsidP="00C136B3">
            <w:pPr>
              <w:spacing w:line="360" w:lineRule="auto"/>
              <w:jc w:val="both"/>
              <w:rPr>
                <w:lang w:val="el-GR"/>
              </w:rPr>
            </w:pPr>
            <w:r w:rsidRPr="00C136B3">
              <w:rPr>
                <w:lang w:val="el-GR"/>
              </w:rPr>
              <w:t xml:space="preserve">Παρουσιάζω μια σειρά από έτοιμα πρότυπα αρχείων </w:t>
            </w:r>
            <w:r>
              <w:t>MicrosoftWord</w:t>
            </w:r>
            <w:r w:rsidRPr="00C136B3">
              <w:rPr>
                <w:lang w:val="el-GR"/>
              </w:rPr>
              <w:t xml:space="preserve">  για σχολικές εφημερίδες τα οποία μπορούν εύκολα να επεξεργαστούν οι μαθητές. Κάθε ομάδα διαλέγει το πρότυπο αρχείο στο οποίο θα δουλέψει (πρώτο, δεύτερο, τρίτο) και βρίσκει τίτλο της μαθητική εφημερίδας.</w:t>
            </w:r>
          </w:p>
          <w:p w:rsidR="008325DD" w:rsidRPr="00C136B3" w:rsidRDefault="008325DD" w:rsidP="00C136B3">
            <w:pPr>
              <w:spacing w:line="360" w:lineRule="auto"/>
              <w:jc w:val="both"/>
              <w:rPr>
                <w:lang w:val="el-GR"/>
              </w:rPr>
            </w:pPr>
          </w:p>
          <w:p w:rsidR="008325DD" w:rsidRDefault="00C72860" w:rsidP="008325DD">
            <w:pPr>
              <w:spacing w:line="360" w:lineRule="auto"/>
              <w:jc w:val="both"/>
              <w:rPr>
                <w:b/>
                <w:lang w:val="el-GR"/>
              </w:rPr>
            </w:pPr>
            <w:r>
              <w:rPr>
                <w:b/>
                <w:lang w:val="el-GR"/>
              </w:rPr>
              <w:t>Δ</w:t>
            </w:r>
            <w:r w:rsidR="008325DD" w:rsidRPr="003A1116">
              <w:rPr>
                <w:b/>
                <w:lang w:val="el-GR"/>
              </w:rPr>
              <w:t>. Δραστηριότητα</w:t>
            </w:r>
          </w:p>
          <w:p w:rsidR="008325DD" w:rsidRDefault="008325DD" w:rsidP="008325DD">
            <w:pPr>
              <w:spacing w:line="360" w:lineRule="auto"/>
              <w:jc w:val="both"/>
              <w:rPr>
                <w:b/>
                <w:lang w:val="el-GR"/>
              </w:rPr>
            </w:pPr>
            <w:r>
              <w:rPr>
                <w:b/>
                <w:lang w:val="el-GR"/>
              </w:rPr>
              <w:t>Ενδεικτικός διδακτικός χρόνος:</w:t>
            </w:r>
            <w:r w:rsidR="00B10388">
              <w:rPr>
                <w:b/>
                <w:lang w:val="el-GR"/>
              </w:rPr>
              <w:t xml:space="preserve"> 2 διδακτικές ώρες</w:t>
            </w:r>
          </w:p>
          <w:p w:rsidR="008325DD" w:rsidRDefault="008325DD" w:rsidP="008325DD">
            <w:pPr>
              <w:spacing w:line="360" w:lineRule="auto"/>
              <w:jc w:val="both"/>
              <w:rPr>
                <w:b/>
                <w:lang w:val="el-GR"/>
              </w:rPr>
            </w:pPr>
            <w:r>
              <w:rPr>
                <w:b/>
                <w:lang w:val="el-GR"/>
              </w:rPr>
              <w:t>Περιγραφή Δραστηριότητας:</w:t>
            </w:r>
          </w:p>
          <w:p w:rsidR="008325DD" w:rsidRPr="008325DD" w:rsidRDefault="008325DD" w:rsidP="008325DD">
            <w:pPr>
              <w:spacing w:line="360" w:lineRule="auto"/>
              <w:jc w:val="both"/>
              <w:rPr>
                <w:lang w:val="el-GR"/>
              </w:rPr>
            </w:pPr>
            <w:r w:rsidRPr="008325DD">
              <w:rPr>
                <w:lang w:val="el-GR"/>
              </w:rPr>
              <w:t>Οι μαθητές/ -ήτριες ανά ομάδες διαβάζουν τα κείμενα που έχουν διαλέξει. Ο κάθε μαθητής της ομάδας αναλαμβάνει να γράψει για όποιο θέμα του αρέσει, δίνοντας το δικό του στίγμα. Μπορεί να είναι άρθρο, γράμμα στο δήμαρχο, ρεπορτάζ για κάποια φυσική καταστροφή μνημείου, τη λήψη μέτρων για κάποιο ιστορικό κτήριο, την προστασία κάποιας φυσικής ομορφιάς, παραδόσεις έθιμα κ.ά. Μπορούν να αξιοποιήσουν εικόνες από το διαδίκτυο βάζοντας την πηγή. Θα πρέπει να αποτυπώσουν την άποψη τους, να σχολιάσουν αντικειμενικά.</w:t>
            </w:r>
          </w:p>
          <w:p w:rsidR="008325DD" w:rsidRPr="008325DD" w:rsidRDefault="008325DD" w:rsidP="008325DD">
            <w:pPr>
              <w:spacing w:line="360" w:lineRule="auto"/>
              <w:jc w:val="both"/>
              <w:rPr>
                <w:lang w:val="el-GR"/>
              </w:rPr>
            </w:pPr>
            <w:r w:rsidRPr="008325DD">
              <w:rPr>
                <w:lang w:val="el-GR"/>
              </w:rPr>
              <w:t xml:space="preserve">Στη συνέχεια, κάθε μέλος της ομάδας αναλαμβάνει ένα ρόλο: α) Συντονιστής και εκπρόσωπος β) Γραμματέας γ) Αναλυτές. Με βάση το πρότυπο αρχείο </w:t>
            </w:r>
            <w:r>
              <w:t>MicrosoftWord</w:t>
            </w:r>
            <w:r w:rsidRPr="008325DD">
              <w:rPr>
                <w:lang w:val="el-GR"/>
              </w:rPr>
              <w:t xml:space="preserve"> (πρώτο, δεύτερο, τρίτο) για σχολικές εφημερίδες που έχουν επιλέξει ανά ομάδα, ενσωματώνουν τα κείμενα τους και κάνουν την μορφοποίηση που επιθυμούν (εναλλακτικά συμπληρώνουν το 3</w:t>
            </w:r>
            <w:r w:rsidRPr="008325DD">
              <w:rPr>
                <w:vertAlign w:val="superscript"/>
                <w:lang w:val="el-GR"/>
              </w:rPr>
              <w:t>ο</w:t>
            </w:r>
            <w:r w:rsidRPr="008325DD">
              <w:rPr>
                <w:lang w:val="el-GR"/>
              </w:rPr>
              <w:t xml:space="preserve"> και 4</w:t>
            </w:r>
            <w:r w:rsidRPr="008325DD">
              <w:rPr>
                <w:vertAlign w:val="superscript"/>
                <w:lang w:val="el-GR"/>
              </w:rPr>
              <w:t>ο</w:t>
            </w:r>
            <w:r w:rsidRPr="008325DD">
              <w:rPr>
                <w:lang w:val="el-GR"/>
              </w:rPr>
              <w:t xml:space="preserve"> Φύλλο Εργασίας). Στην ολομέλεια της τάξης η κάθε ομάδα παρουσιάζει τη μαθητική εφημερίδα που έχει δημιουργήσει και δέχεται την αξιολόγηση, τις επισημάνσεις και τις διορθώσεις από τις άλλες ομάδες.</w:t>
            </w:r>
          </w:p>
          <w:p w:rsidR="00C136B3" w:rsidRPr="00C136B3" w:rsidRDefault="00C136B3" w:rsidP="008325DD">
            <w:pPr>
              <w:spacing w:line="360" w:lineRule="auto"/>
              <w:jc w:val="both"/>
              <w:rPr>
                <w:lang w:val="el-GR"/>
              </w:rPr>
            </w:pPr>
          </w:p>
          <w:p w:rsidR="00C136B3" w:rsidRPr="00C136B3" w:rsidRDefault="00C136B3" w:rsidP="00C136B3">
            <w:pPr>
              <w:jc w:val="both"/>
              <w:rPr>
                <w:lang w:val="el-GR"/>
              </w:rPr>
            </w:pPr>
          </w:p>
          <w:p w:rsidR="003A1116" w:rsidRDefault="003A1116" w:rsidP="003A1116">
            <w:pPr>
              <w:spacing w:line="360" w:lineRule="auto"/>
              <w:jc w:val="both"/>
              <w:rPr>
                <w:b/>
                <w:lang w:val="el-GR"/>
              </w:rPr>
            </w:pPr>
          </w:p>
          <w:p w:rsidR="003A1116" w:rsidRPr="003A1116" w:rsidRDefault="003A1116" w:rsidP="003A1116">
            <w:pPr>
              <w:spacing w:line="360" w:lineRule="auto"/>
              <w:jc w:val="both"/>
              <w:rPr>
                <w:lang w:val="el-GR"/>
              </w:rPr>
            </w:pPr>
          </w:p>
          <w:p w:rsidR="003A1116" w:rsidRPr="003A1116" w:rsidRDefault="003A1116" w:rsidP="003A1116">
            <w:pPr>
              <w:spacing w:line="360" w:lineRule="auto"/>
              <w:jc w:val="both"/>
              <w:rPr>
                <w:b/>
                <w:lang w:val="el-GR"/>
              </w:rPr>
            </w:pPr>
          </w:p>
          <w:p w:rsidR="003A1116" w:rsidRPr="003A1116" w:rsidRDefault="003A1116" w:rsidP="003F6374">
            <w:pPr>
              <w:spacing w:line="360" w:lineRule="auto"/>
              <w:jc w:val="both"/>
              <w:rPr>
                <w:lang w:val="el-GR"/>
              </w:rPr>
            </w:pPr>
          </w:p>
          <w:p w:rsidR="00A07195" w:rsidRDefault="00A07195" w:rsidP="00F751A3">
            <w:pPr>
              <w:spacing w:line="276" w:lineRule="auto"/>
              <w:jc w:val="both"/>
              <w:rPr>
                <w:rFonts w:asciiTheme="minorHAnsi" w:hAnsiTheme="minorHAnsi" w:cstheme="minorHAnsi"/>
                <w:b/>
                <w:bCs/>
                <w:iCs/>
                <w:sz w:val="22"/>
                <w:szCs w:val="22"/>
                <w:lang w:val="el-GR"/>
              </w:rPr>
            </w:pPr>
          </w:p>
        </w:tc>
      </w:tr>
    </w:tbl>
    <w:p w:rsidR="00A07195" w:rsidRDefault="00A07195" w:rsidP="007B7E32">
      <w:pPr>
        <w:spacing w:line="276" w:lineRule="auto"/>
        <w:jc w:val="both"/>
        <w:rPr>
          <w:rFonts w:asciiTheme="minorHAnsi" w:hAnsiTheme="minorHAnsi" w:cstheme="minorHAnsi"/>
          <w:b/>
          <w:bCs/>
          <w:iCs/>
          <w:sz w:val="22"/>
          <w:szCs w:val="22"/>
          <w:lang w:val="el-GR"/>
        </w:rPr>
      </w:pPr>
    </w:p>
    <w:p w:rsidR="00A07195" w:rsidRDefault="00A07195" w:rsidP="00A07195">
      <w:pPr>
        <w:spacing w:line="276" w:lineRule="auto"/>
        <w:ind w:left="567" w:hanging="567"/>
        <w:jc w:val="both"/>
        <w:rPr>
          <w:rFonts w:asciiTheme="minorHAnsi" w:hAnsiTheme="minorHAnsi" w:cstheme="minorHAnsi"/>
          <w:b/>
          <w:bCs/>
          <w:iCs/>
          <w:sz w:val="22"/>
          <w:szCs w:val="22"/>
          <w:lang w:val="el-GR"/>
        </w:rPr>
      </w:pPr>
    </w:p>
    <w:tbl>
      <w:tblPr>
        <w:tblStyle w:val="ac"/>
        <w:tblW w:w="9741" w:type="dxa"/>
        <w:tblInd w:w="-5" w:type="dxa"/>
        <w:tblLook w:val="04A0"/>
      </w:tblPr>
      <w:tblGrid>
        <w:gridCol w:w="9741"/>
      </w:tblGrid>
      <w:tr w:rsidR="007619C5" w:rsidTr="005019DB">
        <w:trPr>
          <w:trHeight w:val="109"/>
        </w:trPr>
        <w:tc>
          <w:tcPr>
            <w:tcW w:w="9741" w:type="dxa"/>
            <w:tcBorders>
              <w:bottom w:val="single" w:sz="4" w:space="0" w:color="auto"/>
            </w:tcBorders>
            <w:shd w:val="clear" w:color="auto" w:fill="DAEEF3" w:themeFill="accent5" w:themeFillTint="33"/>
            <w:vAlign w:val="center"/>
          </w:tcPr>
          <w:p w:rsidR="007619C5" w:rsidRDefault="007619C5" w:rsidP="00415B7C">
            <w:pPr>
              <w:spacing w:line="276" w:lineRule="auto"/>
              <w:rPr>
                <w:rFonts w:asciiTheme="minorHAnsi" w:hAnsiTheme="minorHAnsi" w:cstheme="minorHAnsi"/>
                <w:b/>
                <w:bCs/>
                <w:iCs/>
                <w:sz w:val="22"/>
                <w:szCs w:val="22"/>
                <w:lang w:val="el-GR"/>
              </w:rPr>
            </w:pPr>
            <w:r>
              <w:rPr>
                <w:rFonts w:asciiTheme="minorHAnsi" w:hAnsiTheme="minorHAnsi" w:cstheme="minorHAnsi"/>
                <w:b/>
                <w:bCs/>
                <w:iCs/>
                <w:sz w:val="22"/>
                <w:szCs w:val="22"/>
                <w:lang w:val="el-GR"/>
              </w:rPr>
              <w:t xml:space="preserve">Εκπαιδευτικό Υλικό/ Συνδέσεις </w:t>
            </w:r>
            <w:r w:rsidR="00AC07BF">
              <w:rPr>
                <w:rFonts w:asciiTheme="minorHAnsi" w:hAnsiTheme="minorHAnsi" w:cstheme="minorHAnsi"/>
                <w:b/>
                <w:bCs/>
                <w:iCs/>
                <w:sz w:val="22"/>
                <w:szCs w:val="22"/>
                <w:lang w:val="el-GR"/>
              </w:rPr>
              <w:t>/Βιβλιογραφία</w:t>
            </w:r>
          </w:p>
        </w:tc>
      </w:tr>
      <w:tr w:rsidR="007619C5" w:rsidRPr="00345E0B" w:rsidTr="005019DB">
        <w:trPr>
          <w:trHeight w:val="2140"/>
        </w:trPr>
        <w:tc>
          <w:tcPr>
            <w:tcW w:w="9741" w:type="dxa"/>
            <w:tcBorders>
              <w:bottom w:val="nil"/>
            </w:tcBorders>
            <w:vAlign w:val="center"/>
          </w:tcPr>
          <w:p w:rsidR="00D2148A" w:rsidRDefault="00D2148A" w:rsidP="00D2148A">
            <w:pPr>
              <w:spacing w:line="360" w:lineRule="auto"/>
              <w:rPr>
                <w:b/>
                <w:bCs/>
                <w:iCs/>
                <w:lang w:val="el-GR"/>
              </w:rPr>
            </w:pPr>
          </w:p>
          <w:p w:rsidR="007619C5" w:rsidRDefault="005019DB" w:rsidP="00D2148A">
            <w:pPr>
              <w:spacing w:line="360" w:lineRule="auto"/>
              <w:rPr>
                <w:sz w:val="23"/>
                <w:szCs w:val="23"/>
                <w:lang w:val="el-GR"/>
              </w:rPr>
            </w:pPr>
            <w:r w:rsidRPr="005019DB">
              <w:rPr>
                <w:b/>
                <w:bCs/>
                <w:iCs/>
                <w:lang w:val="el-GR"/>
              </w:rPr>
              <w:t>Εκπαιδευτικ</w:t>
            </w:r>
            <w:r w:rsidR="000D72A1">
              <w:rPr>
                <w:b/>
                <w:bCs/>
                <w:iCs/>
                <w:lang w:val="el-GR"/>
              </w:rPr>
              <w:t>ά Βίντεο :</w:t>
            </w:r>
            <w:r w:rsidR="000D72A1">
              <w:rPr>
                <w:sz w:val="23"/>
                <w:szCs w:val="23"/>
              </w:rPr>
              <w:t>https</w:t>
            </w:r>
            <w:r w:rsidR="000D72A1" w:rsidRPr="000D72A1">
              <w:rPr>
                <w:sz w:val="23"/>
                <w:szCs w:val="23"/>
                <w:lang w:val="el-GR"/>
              </w:rPr>
              <w:t>://</w:t>
            </w:r>
            <w:r w:rsidR="000D72A1">
              <w:rPr>
                <w:sz w:val="23"/>
                <w:szCs w:val="23"/>
              </w:rPr>
              <w:t>video</w:t>
            </w:r>
            <w:r w:rsidR="000D72A1" w:rsidRPr="000D72A1">
              <w:rPr>
                <w:sz w:val="23"/>
                <w:szCs w:val="23"/>
                <w:lang w:val="el-GR"/>
              </w:rPr>
              <w:t>.</w:t>
            </w:r>
            <w:r w:rsidR="000D72A1">
              <w:rPr>
                <w:sz w:val="23"/>
                <w:szCs w:val="23"/>
              </w:rPr>
              <w:t>link</w:t>
            </w:r>
            <w:r w:rsidR="000D72A1" w:rsidRPr="000D72A1">
              <w:rPr>
                <w:sz w:val="23"/>
                <w:szCs w:val="23"/>
                <w:lang w:val="el-GR"/>
              </w:rPr>
              <w:t>/</w:t>
            </w:r>
            <w:r w:rsidR="000D72A1">
              <w:rPr>
                <w:sz w:val="23"/>
                <w:szCs w:val="23"/>
              </w:rPr>
              <w:t>w</w:t>
            </w:r>
            <w:r w:rsidR="000D72A1" w:rsidRPr="000D72A1">
              <w:rPr>
                <w:sz w:val="23"/>
                <w:szCs w:val="23"/>
                <w:lang w:val="el-GR"/>
              </w:rPr>
              <w:t>/</w:t>
            </w:r>
            <w:r w:rsidR="000D72A1">
              <w:rPr>
                <w:sz w:val="23"/>
                <w:szCs w:val="23"/>
              </w:rPr>
              <w:t>yGyvc</w:t>
            </w:r>
          </w:p>
          <w:p w:rsidR="00106F11" w:rsidRDefault="00106F11" w:rsidP="00D2148A">
            <w:pPr>
              <w:spacing w:line="360" w:lineRule="auto"/>
              <w:rPr>
                <w:sz w:val="23"/>
                <w:szCs w:val="23"/>
                <w:lang w:val="el-GR"/>
              </w:rPr>
            </w:pPr>
            <w:r w:rsidRPr="00106F11">
              <w:rPr>
                <w:b/>
                <w:bCs/>
                <w:sz w:val="23"/>
                <w:szCs w:val="23"/>
                <w:lang w:val="el-GR"/>
              </w:rPr>
              <w:t>Εκπαιδευτικά λογι</w:t>
            </w:r>
            <w:r>
              <w:rPr>
                <w:b/>
                <w:bCs/>
                <w:sz w:val="23"/>
                <w:szCs w:val="23"/>
                <w:lang w:val="el-GR"/>
              </w:rPr>
              <w:t>σ</w:t>
            </w:r>
            <w:r w:rsidRPr="00106F11">
              <w:rPr>
                <w:b/>
                <w:bCs/>
                <w:sz w:val="23"/>
                <w:szCs w:val="23"/>
                <w:lang w:val="el-GR"/>
              </w:rPr>
              <w:t xml:space="preserve">μικά και </w:t>
            </w:r>
            <w:r>
              <w:rPr>
                <w:b/>
                <w:bCs/>
                <w:sz w:val="23"/>
                <w:szCs w:val="23"/>
                <w:lang w:val="el-GR"/>
              </w:rPr>
              <w:t>ΤΠΕ</w:t>
            </w:r>
            <w:r w:rsidRPr="00106F11">
              <w:rPr>
                <w:b/>
                <w:bCs/>
                <w:sz w:val="23"/>
                <w:szCs w:val="23"/>
                <w:lang w:val="el-GR"/>
              </w:rPr>
              <w:t xml:space="preserve"> που </w:t>
            </w:r>
            <w:r>
              <w:rPr>
                <w:b/>
                <w:bCs/>
                <w:sz w:val="23"/>
                <w:szCs w:val="23"/>
                <w:lang w:val="el-GR"/>
              </w:rPr>
              <w:t>αξιοποιού</w:t>
            </w:r>
            <w:r w:rsidRPr="00106F11">
              <w:rPr>
                <w:b/>
                <w:bCs/>
                <w:sz w:val="23"/>
                <w:szCs w:val="23"/>
                <w:lang w:val="el-GR"/>
              </w:rPr>
              <w:t xml:space="preserve">νται: </w:t>
            </w:r>
            <w:r w:rsidRPr="00106F11">
              <w:rPr>
                <w:sz w:val="23"/>
                <w:szCs w:val="23"/>
                <w:lang w:val="el-GR"/>
              </w:rPr>
              <w:t>Μ</w:t>
            </w:r>
            <w:r>
              <w:rPr>
                <w:sz w:val="23"/>
                <w:szCs w:val="23"/>
                <w:lang w:val="el-GR"/>
              </w:rPr>
              <w:t>ηχανή Αναζήτησης</w:t>
            </w:r>
            <w:r>
              <w:rPr>
                <w:sz w:val="23"/>
                <w:szCs w:val="23"/>
              </w:rPr>
              <w:t>Chrome</w:t>
            </w:r>
            <w:r w:rsidRPr="00106F11">
              <w:rPr>
                <w:sz w:val="23"/>
                <w:szCs w:val="23"/>
                <w:lang w:val="el-GR"/>
              </w:rPr>
              <w:t xml:space="preserve">, </w:t>
            </w:r>
            <w:r>
              <w:rPr>
                <w:sz w:val="23"/>
                <w:szCs w:val="23"/>
                <w:lang w:val="el-GR"/>
              </w:rPr>
              <w:t>λ</w:t>
            </w:r>
            <w:r w:rsidR="000D72A1">
              <w:rPr>
                <w:sz w:val="23"/>
                <w:szCs w:val="23"/>
                <w:lang w:val="el-GR"/>
              </w:rPr>
              <w:t>ογισ</w:t>
            </w:r>
            <w:r w:rsidR="000D72A1" w:rsidRPr="000D72A1">
              <w:rPr>
                <w:sz w:val="23"/>
                <w:szCs w:val="23"/>
                <w:lang w:val="el-GR"/>
              </w:rPr>
              <w:t xml:space="preserve">μικό </w:t>
            </w:r>
            <w:r w:rsidR="000D72A1">
              <w:rPr>
                <w:sz w:val="23"/>
                <w:szCs w:val="23"/>
                <w:lang w:val="el-GR"/>
              </w:rPr>
              <w:t>εννοιολογικήςχαρτογράφησης:</w:t>
            </w:r>
            <w:r w:rsidR="000D72A1">
              <w:rPr>
                <w:sz w:val="23"/>
                <w:szCs w:val="23"/>
              </w:rPr>
              <w:t>Cmaptools</w:t>
            </w:r>
            <w:hyperlink r:id="rId11" w:history="1">
              <w:r w:rsidR="000D72A1" w:rsidRPr="002D7148">
                <w:rPr>
                  <w:rStyle w:val="-"/>
                  <w:sz w:val="23"/>
                  <w:szCs w:val="23"/>
                </w:rPr>
                <w:t>https</w:t>
              </w:r>
              <w:r w:rsidR="000D72A1" w:rsidRPr="00106F11">
                <w:rPr>
                  <w:rStyle w:val="-"/>
                  <w:sz w:val="23"/>
                  <w:szCs w:val="23"/>
                  <w:lang w:val="el-GR"/>
                </w:rPr>
                <w:t>://</w:t>
              </w:r>
              <w:r w:rsidR="000D72A1" w:rsidRPr="002D7148">
                <w:rPr>
                  <w:rStyle w:val="-"/>
                  <w:sz w:val="23"/>
                  <w:szCs w:val="23"/>
                </w:rPr>
                <w:t>cmap</w:t>
              </w:r>
              <w:r w:rsidR="000D72A1" w:rsidRPr="00106F11">
                <w:rPr>
                  <w:rStyle w:val="-"/>
                  <w:sz w:val="23"/>
                  <w:szCs w:val="23"/>
                  <w:lang w:val="el-GR"/>
                </w:rPr>
                <w:t>.</w:t>
              </w:r>
              <w:r w:rsidR="000D72A1" w:rsidRPr="002D7148">
                <w:rPr>
                  <w:rStyle w:val="-"/>
                  <w:sz w:val="23"/>
                  <w:szCs w:val="23"/>
                </w:rPr>
                <w:t>ihmc</w:t>
              </w:r>
              <w:r w:rsidR="000D72A1" w:rsidRPr="00106F11">
                <w:rPr>
                  <w:rStyle w:val="-"/>
                  <w:sz w:val="23"/>
                  <w:szCs w:val="23"/>
                  <w:lang w:val="el-GR"/>
                </w:rPr>
                <w:t>.</w:t>
              </w:r>
              <w:r w:rsidR="000D72A1" w:rsidRPr="002D7148">
                <w:rPr>
                  <w:rStyle w:val="-"/>
                  <w:sz w:val="23"/>
                  <w:szCs w:val="23"/>
                </w:rPr>
                <w:t>us</w:t>
              </w:r>
              <w:r w:rsidR="000D72A1" w:rsidRPr="00106F11">
                <w:rPr>
                  <w:rStyle w:val="-"/>
                  <w:sz w:val="23"/>
                  <w:szCs w:val="23"/>
                  <w:lang w:val="el-GR"/>
                </w:rPr>
                <w:t>/</w:t>
              </w:r>
            </w:hyperlink>
            <w:r w:rsidR="000D72A1" w:rsidRPr="00106F11">
              <w:rPr>
                <w:sz w:val="23"/>
                <w:szCs w:val="23"/>
                <w:lang w:val="el-GR"/>
              </w:rPr>
              <w:t>.</w:t>
            </w:r>
            <w:r>
              <w:rPr>
                <w:sz w:val="23"/>
                <w:szCs w:val="23"/>
                <w:lang w:val="el-GR"/>
              </w:rPr>
              <w:t>,</w:t>
            </w:r>
            <w:r w:rsidRPr="00106F11">
              <w:rPr>
                <w:bCs/>
                <w:iCs/>
              </w:rPr>
              <w:t>GoogleEarth</w:t>
            </w:r>
            <w:r>
              <w:rPr>
                <w:bCs/>
                <w:iCs/>
                <w:lang w:val="el-GR"/>
              </w:rPr>
              <w:t>,</w:t>
            </w:r>
            <w:r w:rsidR="00127DBB">
              <w:rPr>
                <w:sz w:val="23"/>
                <w:szCs w:val="23"/>
              </w:rPr>
              <w:t>MicrosoftWord</w:t>
            </w:r>
            <w:r w:rsidR="00127DBB" w:rsidRPr="00127DBB">
              <w:rPr>
                <w:sz w:val="23"/>
                <w:szCs w:val="23"/>
                <w:lang w:val="el-GR"/>
              </w:rPr>
              <w:t xml:space="preserve">, </w:t>
            </w:r>
            <w:r w:rsidR="00127DBB">
              <w:rPr>
                <w:sz w:val="23"/>
                <w:szCs w:val="23"/>
              </w:rPr>
              <w:t>Powerpoint</w:t>
            </w:r>
            <w:r w:rsidR="00127DBB" w:rsidRPr="00127DBB">
              <w:rPr>
                <w:sz w:val="23"/>
                <w:szCs w:val="23"/>
                <w:lang w:val="el-GR"/>
              </w:rPr>
              <w:t>.</w:t>
            </w:r>
          </w:p>
          <w:p w:rsidR="00D2148A" w:rsidRDefault="00D2148A" w:rsidP="00D2148A">
            <w:pPr>
              <w:spacing w:line="360" w:lineRule="auto"/>
              <w:rPr>
                <w:sz w:val="23"/>
                <w:szCs w:val="23"/>
                <w:lang w:val="el-GR"/>
              </w:rPr>
            </w:pPr>
            <w:r>
              <w:rPr>
                <w:b/>
                <w:bCs/>
                <w:sz w:val="23"/>
                <w:szCs w:val="23"/>
                <w:lang w:val="el-GR"/>
              </w:rPr>
              <w:t>Υλικοτεχνικήυποδομή</w:t>
            </w:r>
            <w:r w:rsidRPr="00D2148A">
              <w:rPr>
                <w:b/>
                <w:bCs/>
                <w:sz w:val="23"/>
                <w:szCs w:val="23"/>
                <w:lang w:val="el-GR"/>
              </w:rPr>
              <w:t xml:space="preserve">: </w:t>
            </w:r>
            <w:r>
              <w:rPr>
                <w:sz w:val="23"/>
                <w:szCs w:val="23"/>
                <w:lang w:val="el-GR"/>
              </w:rPr>
              <w:t>Εργαστή</w:t>
            </w:r>
            <w:r w:rsidRPr="00D2148A">
              <w:rPr>
                <w:sz w:val="23"/>
                <w:szCs w:val="23"/>
                <w:lang w:val="el-GR"/>
              </w:rPr>
              <w:t xml:space="preserve">ριο </w:t>
            </w:r>
            <w:r>
              <w:rPr>
                <w:sz w:val="23"/>
                <w:szCs w:val="23"/>
                <w:lang w:val="el-GR"/>
              </w:rPr>
              <w:t xml:space="preserve">υπολογιστών, ηλεκτρονικοί υπολογιστές με σύνδεση </w:t>
            </w:r>
            <w:r w:rsidRPr="00D2148A">
              <w:rPr>
                <w:sz w:val="23"/>
                <w:szCs w:val="23"/>
                <w:lang w:val="el-GR"/>
              </w:rPr>
              <w:t xml:space="preserve">διαδίκτυο και </w:t>
            </w:r>
            <w:r>
              <w:rPr>
                <w:sz w:val="23"/>
                <w:szCs w:val="23"/>
                <w:lang w:val="el-GR"/>
              </w:rPr>
              <w:t>εγκατεστημέ</w:t>
            </w:r>
            <w:r w:rsidRPr="00D2148A">
              <w:rPr>
                <w:sz w:val="23"/>
                <w:szCs w:val="23"/>
                <w:lang w:val="el-GR"/>
              </w:rPr>
              <w:t xml:space="preserve">να τα ανάλογα </w:t>
            </w:r>
            <w:r>
              <w:rPr>
                <w:sz w:val="23"/>
                <w:szCs w:val="23"/>
                <w:lang w:val="el-GR"/>
              </w:rPr>
              <w:t>λογισ</w:t>
            </w:r>
            <w:r w:rsidRPr="00D2148A">
              <w:rPr>
                <w:sz w:val="23"/>
                <w:szCs w:val="23"/>
                <w:lang w:val="el-GR"/>
              </w:rPr>
              <w:t xml:space="preserve">μικά και προγράμματα, </w:t>
            </w:r>
            <w:r>
              <w:rPr>
                <w:sz w:val="23"/>
                <w:szCs w:val="23"/>
                <w:lang w:val="el-GR"/>
              </w:rPr>
              <w:t>εκτυπωτής</w:t>
            </w:r>
          </w:p>
          <w:p w:rsidR="00D2148A" w:rsidRPr="00D2148A" w:rsidRDefault="00D2148A" w:rsidP="00D2148A">
            <w:pPr>
              <w:spacing w:line="360" w:lineRule="auto"/>
              <w:rPr>
                <w:sz w:val="23"/>
                <w:szCs w:val="23"/>
                <w:lang w:val="el-GR"/>
              </w:rPr>
            </w:pPr>
          </w:p>
          <w:p w:rsidR="00D2148A" w:rsidRPr="00D2148A" w:rsidRDefault="00D2148A" w:rsidP="00D2148A">
            <w:pPr>
              <w:spacing w:line="360" w:lineRule="auto"/>
              <w:rPr>
                <w:b/>
                <w:bCs/>
                <w:iCs/>
                <w:lang w:val="el-GR"/>
              </w:rPr>
            </w:pPr>
            <w:r w:rsidRPr="00D2148A">
              <w:rPr>
                <w:b/>
                <w:lang w:val="el-GR"/>
              </w:rPr>
              <w:t>Βιβλιογραφία:</w:t>
            </w:r>
          </w:p>
          <w:p w:rsidR="00106F11" w:rsidRPr="00173054" w:rsidRDefault="00173054" w:rsidP="00D2148A">
            <w:pPr>
              <w:spacing w:line="360" w:lineRule="auto"/>
              <w:rPr>
                <w:b/>
                <w:bCs/>
                <w:iCs/>
                <w:lang w:val="el-GR"/>
              </w:rPr>
            </w:pPr>
            <w:r w:rsidRPr="00173054">
              <w:rPr>
                <w:b/>
                <w:lang w:val="el-GR"/>
              </w:rPr>
              <w:t>Πηγές:</w:t>
            </w:r>
            <w:r>
              <w:rPr>
                <w:sz w:val="23"/>
                <w:szCs w:val="23"/>
              </w:rPr>
              <w:t>https</w:t>
            </w:r>
            <w:r w:rsidRPr="00173054">
              <w:rPr>
                <w:sz w:val="23"/>
                <w:szCs w:val="23"/>
                <w:lang w:val="el-GR"/>
              </w:rPr>
              <w:t>://</w:t>
            </w:r>
            <w:r>
              <w:rPr>
                <w:sz w:val="23"/>
                <w:szCs w:val="23"/>
              </w:rPr>
              <w:t>edtech</w:t>
            </w:r>
            <w:r w:rsidRPr="00173054">
              <w:rPr>
                <w:sz w:val="23"/>
                <w:szCs w:val="23"/>
                <w:lang w:val="el-GR"/>
              </w:rPr>
              <w:t>.</w:t>
            </w:r>
            <w:r>
              <w:rPr>
                <w:sz w:val="23"/>
                <w:szCs w:val="23"/>
              </w:rPr>
              <w:t>gr</w:t>
            </w:r>
            <w:r w:rsidRPr="00173054">
              <w:rPr>
                <w:sz w:val="23"/>
                <w:szCs w:val="23"/>
                <w:lang w:val="el-GR"/>
              </w:rPr>
              <w:t>/</w:t>
            </w:r>
            <w:r>
              <w:rPr>
                <w:sz w:val="23"/>
                <w:szCs w:val="23"/>
              </w:rPr>
              <w:t>school</w:t>
            </w:r>
            <w:r w:rsidRPr="00173054">
              <w:rPr>
                <w:sz w:val="23"/>
                <w:szCs w:val="23"/>
                <w:lang w:val="el-GR"/>
              </w:rPr>
              <w:t>-</w:t>
            </w:r>
            <w:r>
              <w:rPr>
                <w:sz w:val="23"/>
                <w:szCs w:val="23"/>
              </w:rPr>
              <w:t>newspaper</w:t>
            </w:r>
            <w:r w:rsidRPr="00173054">
              <w:rPr>
                <w:sz w:val="23"/>
                <w:szCs w:val="23"/>
                <w:lang w:val="el-GR"/>
              </w:rPr>
              <w:t>/</w:t>
            </w:r>
          </w:p>
          <w:p w:rsidR="000D72A1" w:rsidRPr="00106F11" w:rsidRDefault="000D72A1" w:rsidP="00415B7C">
            <w:pPr>
              <w:spacing w:line="276" w:lineRule="auto"/>
              <w:rPr>
                <w:sz w:val="23"/>
                <w:szCs w:val="23"/>
                <w:lang w:val="el-GR"/>
              </w:rPr>
            </w:pPr>
          </w:p>
          <w:p w:rsidR="005019DB" w:rsidRPr="00106F11" w:rsidRDefault="005019DB" w:rsidP="00415B7C">
            <w:pPr>
              <w:spacing w:line="276" w:lineRule="auto"/>
              <w:rPr>
                <w:rFonts w:asciiTheme="minorHAnsi" w:hAnsiTheme="minorHAnsi" w:cstheme="minorHAnsi"/>
                <w:b/>
                <w:bCs/>
                <w:iCs/>
                <w:sz w:val="20"/>
                <w:szCs w:val="20"/>
                <w:lang w:val="el-GR"/>
              </w:rPr>
            </w:pPr>
          </w:p>
          <w:p w:rsidR="005019DB" w:rsidRPr="00106F11" w:rsidRDefault="005019DB" w:rsidP="00415B7C">
            <w:pPr>
              <w:spacing w:line="276" w:lineRule="auto"/>
              <w:rPr>
                <w:rFonts w:asciiTheme="minorHAnsi" w:hAnsiTheme="minorHAnsi" w:cstheme="minorHAnsi"/>
                <w:b/>
                <w:bCs/>
                <w:iCs/>
                <w:sz w:val="20"/>
                <w:szCs w:val="20"/>
                <w:lang w:val="el-GR"/>
              </w:rPr>
            </w:pPr>
          </w:p>
          <w:p w:rsidR="005019DB" w:rsidRPr="00106F11" w:rsidRDefault="005019DB" w:rsidP="00415B7C">
            <w:pPr>
              <w:spacing w:line="276" w:lineRule="auto"/>
              <w:rPr>
                <w:rFonts w:asciiTheme="minorHAnsi" w:hAnsiTheme="minorHAnsi" w:cstheme="minorHAnsi"/>
                <w:b/>
                <w:bCs/>
                <w:iCs/>
                <w:sz w:val="20"/>
                <w:szCs w:val="20"/>
                <w:lang w:val="el-GR"/>
              </w:rPr>
            </w:pPr>
          </w:p>
          <w:p w:rsidR="005019DB" w:rsidRPr="00106F11" w:rsidRDefault="005019DB" w:rsidP="00415B7C">
            <w:pPr>
              <w:spacing w:line="276" w:lineRule="auto"/>
              <w:rPr>
                <w:rFonts w:asciiTheme="minorHAnsi" w:hAnsiTheme="minorHAnsi" w:cstheme="minorHAnsi"/>
                <w:b/>
                <w:bCs/>
                <w:iCs/>
                <w:sz w:val="20"/>
                <w:szCs w:val="20"/>
                <w:lang w:val="el-GR"/>
              </w:rPr>
            </w:pPr>
          </w:p>
          <w:p w:rsidR="005019DB" w:rsidRPr="00106F11" w:rsidRDefault="005019DB" w:rsidP="00415B7C">
            <w:pPr>
              <w:spacing w:line="276" w:lineRule="auto"/>
              <w:rPr>
                <w:rFonts w:asciiTheme="minorHAnsi" w:hAnsiTheme="minorHAnsi" w:cstheme="minorHAnsi"/>
                <w:b/>
                <w:bCs/>
                <w:iCs/>
                <w:sz w:val="20"/>
                <w:szCs w:val="20"/>
                <w:lang w:val="el-GR"/>
              </w:rPr>
            </w:pPr>
          </w:p>
        </w:tc>
      </w:tr>
    </w:tbl>
    <w:p w:rsidR="00A07195" w:rsidRPr="00106F11" w:rsidRDefault="00A07195" w:rsidP="00A07195">
      <w:pPr>
        <w:spacing w:line="276" w:lineRule="auto"/>
        <w:ind w:left="567" w:hanging="567"/>
        <w:jc w:val="both"/>
        <w:rPr>
          <w:rFonts w:asciiTheme="minorHAnsi" w:hAnsiTheme="minorHAnsi" w:cstheme="minorHAnsi"/>
          <w:b/>
          <w:bCs/>
          <w:iCs/>
          <w:sz w:val="22"/>
          <w:szCs w:val="22"/>
          <w:lang w:val="el-GR"/>
        </w:rPr>
      </w:pPr>
    </w:p>
    <w:p w:rsidR="00A07195" w:rsidRPr="00106F11" w:rsidRDefault="00A07195" w:rsidP="00A07195">
      <w:pPr>
        <w:spacing w:line="276" w:lineRule="auto"/>
        <w:ind w:left="567" w:hanging="567"/>
        <w:jc w:val="both"/>
        <w:rPr>
          <w:rFonts w:asciiTheme="minorHAnsi" w:hAnsiTheme="minorHAnsi" w:cstheme="minorHAnsi"/>
          <w:b/>
          <w:bCs/>
          <w:iCs/>
          <w:sz w:val="22"/>
          <w:szCs w:val="22"/>
          <w:lang w:val="el-GR"/>
        </w:rPr>
      </w:pPr>
    </w:p>
    <w:p w:rsidR="00A07195" w:rsidRPr="00106F11" w:rsidRDefault="00A07195" w:rsidP="00A07195">
      <w:pPr>
        <w:spacing w:line="276" w:lineRule="auto"/>
        <w:ind w:left="567" w:hanging="567"/>
        <w:jc w:val="both"/>
        <w:rPr>
          <w:rFonts w:asciiTheme="minorHAnsi" w:hAnsiTheme="minorHAnsi" w:cstheme="minorHAnsi"/>
          <w:b/>
          <w:bCs/>
          <w:iCs/>
          <w:sz w:val="22"/>
          <w:szCs w:val="22"/>
          <w:lang w:val="el-GR"/>
        </w:rPr>
      </w:pPr>
    </w:p>
    <w:sectPr w:rsidR="00A07195" w:rsidRPr="00106F11" w:rsidSect="00470108">
      <w:headerReference w:type="default" r:id="rId12"/>
      <w:footerReference w:type="default" r:id="rId13"/>
      <w:pgSz w:w="11906" w:h="16838"/>
      <w:pgMar w:top="1134" w:right="1134" w:bottom="1276" w:left="1134" w:header="426" w:footer="19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1D4" w:rsidRDefault="003941D4" w:rsidP="00207CF4">
      <w:r>
        <w:separator/>
      </w:r>
    </w:p>
  </w:endnote>
  <w:endnote w:type="continuationSeparator" w:id="1">
    <w:p w:rsidR="003941D4" w:rsidRDefault="003941D4" w:rsidP="00207C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00000001" w:usb1="00000001" w:usb2="00000000" w:usb3="00000000" w:csb0="0000019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ka-AcidGR-DiaryGirl">
    <w:altName w:val="Calibri"/>
    <w:panose1 w:val="00000000000000000000"/>
    <w:charset w:val="A1"/>
    <w:family w:val="modern"/>
    <w:notTrueType/>
    <w:pitch w:val="variable"/>
    <w:sig w:usb0="00000081" w:usb1="00010002" w:usb2="00000000" w:usb3="00000000" w:csb0="00000008"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c"/>
      <w:tblW w:w="9609" w:type="dxa"/>
      <w:tblBorders>
        <w:top w:val="dashDotStroked" w:sz="24" w:space="0" w:color="4F81BD" w:themeColor="accent1"/>
        <w:left w:val="dashDotStroked" w:sz="24" w:space="0" w:color="4F81BD" w:themeColor="accent1"/>
        <w:bottom w:val="dashDotStroked" w:sz="24" w:space="0" w:color="4F81BD" w:themeColor="accent1"/>
        <w:right w:val="dashDotStroked" w:sz="24" w:space="0" w:color="4F81BD" w:themeColor="accent1"/>
        <w:insideH w:val="dashDotStroked" w:sz="24" w:space="0" w:color="4F81BD" w:themeColor="accent1"/>
        <w:insideV w:val="single" w:sz="4" w:space="0" w:color="4F81BD" w:themeColor="accent1"/>
      </w:tblBorders>
      <w:tblLook w:val="04A0"/>
    </w:tblPr>
    <w:tblGrid>
      <w:gridCol w:w="1104"/>
      <w:gridCol w:w="7938"/>
      <w:gridCol w:w="567"/>
    </w:tblGrid>
    <w:tr w:rsidR="009279AA" w:rsidRPr="006220B2" w:rsidTr="006220B2">
      <w:trPr>
        <w:trHeight w:val="648"/>
      </w:trPr>
      <w:tc>
        <w:tcPr>
          <w:tcW w:w="1104" w:type="dxa"/>
          <w:shd w:val="clear" w:color="auto" w:fill="E36C0A" w:themeFill="accent6" w:themeFillShade="BF"/>
          <w:vAlign w:val="center"/>
        </w:tcPr>
        <w:p w:rsidR="009279AA" w:rsidRDefault="009279AA" w:rsidP="006220B2">
          <w:pPr>
            <w:spacing w:line="276" w:lineRule="auto"/>
            <w:rPr>
              <w:rFonts w:asciiTheme="minorHAnsi" w:hAnsiTheme="minorHAnsi" w:cstheme="minorHAnsi"/>
              <w:bCs/>
              <w:iCs/>
              <w:sz w:val="22"/>
              <w:szCs w:val="22"/>
              <w:lang w:val="el-GR"/>
            </w:rPr>
          </w:pPr>
          <w:r>
            <w:rPr>
              <w:rFonts w:asciiTheme="minorHAnsi" w:hAnsiTheme="minorHAnsi" w:cstheme="minorHAnsi"/>
              <w:bCs/>
              <w:iCs/>
              <w:noProof/>
              <w:sz w:val="22"/>
              <w:szCs w:val="22"/>
              <w:lang w:val="el-GR" w:eastAsia="el-GR"/>
            </w:rPr>
            <w:drawing>
              <wp:inline distT="0" distB="0" distL="0" distR="0">
                <wp:extent cx="316459" cy="314325"/>
                <wp:effectExtent l="0" t="0" r="7620" b="0"/>
                <wp:docPr id="27"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ubik2.gi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22257" cy="320084"/>
                        </a:xfrm>
                        <a:prstGeom prst="rect">
                          <a:avLst/>
                        </a:prstGeom>
                      </pic:spPr>
                    </pic:pic>
                  </a:graphicData>
                </a:graphic>
              </wp:inline>
            </w:drawing>
          </w:r>
        </w:p>
      </w:tc>
      <w:tc>
        <w:tcPr>
          <w:tcW w:w="7938" w:type="dxa"/>
          <w:vAlign w:val="center"/>
        </w:tcPr>
        <w:p w:rsidR="009279AA" w:rsidRPr="006220B2" w:rsidRDefault="009279AA" w:rsidP="002312E7">
          <w:pPr>
            <w:spacing w:line="276" w:lineRule="auto"/>
            <w:jc w:val="center"/>
            <w:rPr>
              <w:rFonts w:ascii="Verdana" w:hAnsi="Verdana" w:cstheme="minorHAnsi"/>
              <w:bCs/>
              <w:iCs/>
              <w:sz w:val="20"/>
              <w:szCs w:val="20"/>
              <w:lang w:val="el-GR"/>
            </w:rPr>
          </w:pPr>
        </w:p>
      </w:tc>
      <w:tc>
        <w:tcPr>
          <w:tcW w:w="567" w:type="dxa"/>
          <w:vAlign w:val="center"/>
        </w:tcPr>
        <w:p w:rsidR="009279AA" w:rsidRPr="006220B2" w:rsidRDefault="007636EF" w:rsidP="006220B2">
          <w:pPr>
            <w:spacing w:line="276" w:lineRule="auto"/>
            <w:jc w:val="right"/>
            <w:rPr>
              <w:rFonts w:ascii="Verdana" w:hAnsi="Verdana" w:cstheme="minorHAnsi"/>
              <w:bCs/>
              <w:iCs/>
              <w:sz w:val="20"/>
              <w:szCs w:val="20"/>
              <w:lang w:val="el-GR"/>
            </w:rPr>
          </w:pPr>
          <w:r w:rsidRPr="006220B2">
            <w:rPr>
              <w:rFonts w:ascii="Verdana" w:eastAsiaTheme="majorEastAsia" w:hAnsi="Verdana" w:cstheme="minorHAnsi"/>
              <w:color w:val="365F91" w:themeColor="accent1" w:themeShade="BF"/>
              <w:sz w:val="20"/>
              <w:szCs w:val="20"/>
            </w:rPr>
            <w:fldChar w:fldCharType="begin"/>
          </w:r>
          <w:r w:rsidR="009279AA" w:rsidRPr="006220B2">
            <w:rPr>
              <w:rFonts w:ascii="Verdana" w:eastAsiaTheme="majorEastAsia" w:hAnsi="Verdana" w:cstheme="minorHAnsi"/>
              <w:color w:val="365F91" w:themeColor="accent1" w:themeShade="BF"/>
              <w:sz w:val="20"/>
              <w:szCs w:val="20"/>
            </w:rPr>
            <w:instrText>PAGE   \* MERGEFORMAT</w:instrText>
          </w:r>
          <w:r w:rsidRPr="006220B2">
            <w:rPr>
              <w:rFonts w:ascii="Verdana" w:eastAsiaTheme="majorEastAsia" w:hAnsi="Verdana" w:cstheme="minorHAnsi"/>
              <w:color w:val="365F91" w:themeColor="accent1" w:themeShade="BF"/>
              <w:sz w:val="20"/>
              <w:szCs w:val="20"/>
            </w:rPr>
            <w:fldChar w:fldCharType="separate"/>
          </w:r>
          <w:r w:rsidR="0046088C">
            <w:rPr>
              <w:rFonts w:ascii="Verdana" w:eastAsiaTheme="majorEastAsia" w:hAnsi="Verdana" w:cstheme="minorHAnsi"/>
              <w:noProof/>
              <w:color w:val="365F91" w:themeColor="accent1" w:themeShade="BF"/>
              <w:sz w:val="20"/>
              <w:szCs w:val="20"/>
            </w:rPr>
            <w:t>4</w:t>
          </w:r>
          <w:r w:rsidRPr="006220B2">
            <w:rPr>
              <w:rFonts w:ascii="Verdana" w:eastAsiaTheme="majorEastAsia" w:hAnsi="Verdana" w:cstheme="minorHAnsi"/>
              <w:color w:val="365F91" w:themeColor="accent1" w:themeShade="BF"/>
              <w:sz w:val="20"/>
              <w:szCs w:val="20"/>
            </w:rPr>
            <w:fldChar w:fldCharType="end"/>
          </w:r>
        </w:p>
      </w:tc>
    </w:tr>
  </w:tbl>
  <w:p w:rsidR="009279AA" w:rsidRPr="006220B2" w:rsidRDefault="009279AA" w:rsidP="003E4C65">
    <w:pPr>
      <w:pBdr>
        <w:top w:val="single" w:sz="4" w:space="1" w:color="4F81BD" w:themeColor="accent1"/>
        <w:left w:val="single" w:sz="12" w:space="11" w:color="4F81BD" w:themeColor="accent1"/>
      </w:pBdr>
      <w:tabs>
        <w:tab w:val="left" w:pos="622"/>
      </w:tabs>
      <w:rPr>
        <w:rFonts w:asciiTheme="majorHAnsi" w:eastAsiaTheme="majorEastAsia" w:hAnsiTheme="majorHAnsi" w:cstheme="majorBidi"/>
        <w:color w:val="365F91" w:themeColor="accent1" w:themeShade="BF"/>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1D4" w:rsidRDefault="003941D4" w:rsidP="00207CF4">
      <w:r>
        <w:separator/>
      </w:r>
    </w:p>
  </w:footnote>
  <w:footnote w:type="continuationSeparator" w:id="1">
    <w:p w:rsidR="003941D4" w:rsidRDefault="003941D4" w:rsidP="00207C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9AA" w:rsidRDefault="009279AA" w:rsidP="003E4C65">
    <w:pPr>
      <w:pStyle w:val="ad"/>
      <w:pBdr>
        <w:bottom w:val="single" w:sz="4" w:space="1" w:color="4F81BD" w:themeColor="accent1"/>
      </w:pBdr>
      <w:jc w:val="center"/>
    </w:pPr>
    <w:r>
      <w:rPr>
        <w:rFonts w:asciiTheme="minorHAnsi" w:eastAsiaTheme="minorHAnsi" w:hAnsiTheme="minorHAnsi" w:cs="Calibri"/>
        <w:b/>
        <w:i/>
        <w:noProof/>
        <w:lang w:val="el-GR" w:eastAsia="el-GR"/>
      </w:rPr>
      <w:drawing>
        <wp:inline distT="0" distB="0" distL="0" distR="0">
          <wp:extent cx="2771775" cy="384489"/>
          <wp:effectExtent l="0" t="0" r="0" b="0"/>
          <wp:docPr id="26"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86620" cy="414291"/>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514F3"/>
    <w:multiLevelType w:val="multilevel"/>
    <w:tmpl w:val="A2589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33581"/>
    <w:multiLevelType w:val="multilevel"/>
    <w:tmpl w:val="85B4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3D713E"/>
    <w:multiLevelType w:val="multilevel"/>
    <w:tmpl w:val="6726B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68798E"/>
    <w:multiLevelType w:val="multilevel"/>
    <w:tmpl w:val="38C426BA"/>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nsid w:val="15A2265B"/>
    <w:multiLevelType w:val="hybridMultilevel"/>
    <w:tmpl w:val="DBD05BEA"/>
    <w:lvl w:ilvl="0" w:tplc="15E4390C">
      <w:numFmt w:val="bullet"/>
      <w:lvlText w:val="•"/>
      <w:lvlJc w:val="left"/>
      <w:pPr>
        <w:ind w:left="218" w:hanging="360"/>
      </w:pPr>
      <w:rPr>
        <w:rFonts w:ascii="Times New Roman" w:eastAsia="Times New Roman" w:hAnsi="Times New Roman" w:cs="Times New Roman" w:hint="default"/>
      </w:rPr>
    </w:lvl>
    <w:lvl w:ilvl="1" w:tplc="04080003" w:tentative="1">
      <w:start w:val="1"/>
      <w:numFmt w:val="bullet"/>
      <w:lvlText w:val="o"/>
      <w:lvlJc w:val="left"/>
      <w:pPr>
        <w:ind w:left="938" w:hanging="360"/>
      </w:pPr>
      <w:rPr>
        <w:rFonts w:ascii="Courier New" w:hAnsi="Courier New" w:cs="Courier New" w:hint="default"/>
      </w:rPr>
    </w:lvl>
    <w:lvl w:ilvl="2" w:tplc="04080005" w:tentative="1">
      <w:start w:val="1"/>
      <w:numFmt w:val="bullet"/>
      <w:lvlText w:val=""/>
      <w:lvlJc w:val="left"/>
      <w:pPr>
        <w:ind w:left="1658" w:hanging="360"/>
      </w:pPr>
      <w:rPr>
        <w:rFonts w:ascii="Wingdings" w:hAnsi="Wingdings" w:hint="default"/>
      </w:rPr>
    </w:lvl>
    <w:lvl w:ilvl="3" w:tplc="04080001" w:tentative="1">
      <w:start w:val="1"/>
      <w:numFmt w:val="bullet"/>
      <w:lvlText w:val=""/>
      <w:lvlJc w:val="left"/>
      <w:pPr>
        <w:ind w:left="2378" w:hanging="360"/>
      </w:pPr>
      <w:rPr>
        <w:rFonts w:ascii="Symbol" w:hAnsi="Symbol" w:hint="default"/>
      </w:rPr>
    </w:lvl>
    <w:lvl w:ilvl="4" w:tplc="04080003" w:tentative="1">
      <w:start w:val="1"/>
      <w:numFmt w:val="bullet"/>
      <w:lvlText w:val="o"/>
      <w:lvlJc w:val="left"/>
      <w:pPr>
        <w:ind w:left="3098" w:hanging="360"/>
      </w:pPr>
      <w:rPr>
        <w:rFonts w:ascii="Courier New" w:hAnsi="Courier New" w:cs="Courier New" w:hint="default"/>
      </w:rPr>
    </w:lvl>
    <w:lvl w:ilvl="5" w:tplc="04080005" w:tentative="1">
      <w:start w:val="1"/>
      <w:numFmt w:val="bullet"/>
      <w:lvlText w:val=""/>
      <w:lvlJc w:val="left"/>
      <w:pPr>
        <w:ind w:left="3818" w:hanging="360"/>
      </w:pPr>
      <w:rPr>
        <w:rFonts w:ascii="Wingdings" w:hAnsi="Wingdings" w:hint="default"/>
      </w:rPr>
    </w:lvl>
    <w:lvl w:ilvl="6" w:tplc="04080001" w:tentative="1">
      <w:start w:val="1"/>
      <w:numFmt w:val="bullet"/>
      <w:lvlText w:val=""/>
      <w:lvlJc w:val="left"/>
      <w:pPr>
        <w:ind w:left="4538" w:hanging="360"/>
      </w:pPr>
      <w:rPr>
        <w:rFonts w:ascii="Symbol" w:hAnsi="Symbol" w:hint="default"/>
      </w:rPr>
    </w:lvl>
    <w:lvl w:ilvl="7" w:tplc="04080003" w:tentative="1">
      <w:start w:val="1"/>
      <w:numFmt w:val="bullet"/>
      <w:lvlText w:val="o"/>
      <w:lvlJc w:val="left"/>
      <w:pPr>
        <w:ind w:left="5258" w:hanging="360"/>
      </w:pPr>
      <w:rPr>
        <w:rFonts w:ascii="Courier New" w:hAnsi="Courier New" w:cs="Courier New" w:hint="default"/>
      </w:rPr>
    </w:lvl>
    <w:lvl w:ilvl="8" w:tplc="04080005" w:tentative="1">
      <w:start w:val="1"/>
      <w:numFmt w:val="bullet"/>
      <w:lvlText w:val=""/>
      <w:lvlJc w:val="left"/>
      <w:pPr>
        <w:ind w:left="5978" w:hanging="360"/>
      </w:pPr>
      <w:rPr>
        <w:rFonts w:ascii="Wingdings" w:hAnsi="Wingdings" w:hint="default"/>
      </w:rPr>
    </w:lvl>
  </w:abstractNum>
  <w:abstractNum w:abstractNumId="5">
    <w:nsid w:val="1A4218A7"/>
    <w:multiLevelType w:val="multilevel"/>
    <w:tmpl w:val="0C3E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9922B3"/>
    <w:multiLevelType w:val="hybridMultilevel"/>
    <w:tmpl w:val="7B981D92"/>
    <w:lvl w:ilvl="0" w:tplc="7F9E5656">
      <w:numFmt w:val="bullet"/>
      <w:lvlText w:val="•"/>
      <w:lvlJc w:val="left"/>
      <w:pPr>
        <w:ind w:left="927" w:hanging="360"/>
      </w:pPr>
      <w:rPr>
        <w:rFonts w:ascii="Calibri" w:eastAsia="Times New Roman" w:hAnsi="Calibri" w:cs="Calibri"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7">
    <w:nsid w:val="30625352"/>
    <w:multiLevelType w:val="hybridMultilevel"/>
    <w:tmpl w:val="6E52CC72"/>
    <w:lvl w:ilvl="0" w:tplc="04080001">
      <w:start w:val="1"/>
      <w:numFmt w:val="bullet"/>
      <w:lvlText w:val=""/>
      <w:lvlJc w:val="left"/>
      <w:pPr>
        <w:ind w:left="833" w:hanging="360"/>
      </w:pPr>
      <w:rPr>
        <w:rFonts w:ascii="Symbol" w:hAnsi="Symbol" w:hint="default"/>
      </w:rPr>
    </w:lvl>
    <w:lvl w:ilvl="1" w:tplc="04080003" w:tentative="1">
      <w:start w:val="1"/>
      <w:numFmt w:val="bullet"/>
      <w:lvlText w:val="o"/>
      <w:lvlJc w:val="left"/>
      <w:pPr>
        <w:ind w:left="1553" w:hanging="360"/>
      </w:pPr>
      <w:rPr>
        <w:rFonts w:ascii="Courier New" w:hAnsi="Courier New" w:cs="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cs="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cs="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8">
    <w:nsid w:val="427F4900"/>
    <w:multiLevelType w:val="multilevel"/>
    <w:tmpl w:val="B644D69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465A236E"/>
    <w:multiLevelType w:val="multilevel"/>
    <w:tmpl w:val="B706DDA0"/>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nsid w:val="47E15487"/>
    <w:multiLevelType w:val="hybridMultilevel"/>
    <w:tmpl w:val="F4EC90C2"/>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1">
    <w:nsid w:val="4AA44602"/>
    <w:multiLevelType w:val="multilevel"/>
    <w:tmpl w:val="B644D69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57395C94"/>
    <w:multiLevelType w:val="multilevel"/>
    <w:tmpl w:val="CF8259E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nsid w:val="577568E5"/>
    <w:multiLevelType w:val="multilevel"/>
    <w:tmpl w:val="B644D69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nsid w:val="5C8E71A6"/>
    <w:multiLevelType w:val="multilevel"/>
    <w:tmpl w:val="B644D69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nsid w:val="62051AE0"/>
    <w:multiLevelType w:val="multilevel"/>
    <w:tmpl w:val="7B64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A648A3"/>
    <w:multiLevelType w:val="hybridMultilevel"/>
    <w:tmpl w:val="B7547EA0"/>
    <w:lvl w:ilvl="0" w:tplc="62A0104E">
      <w:start w:val="1"/>
      <w:numFmt w:val="decimal"/>
      <w:lvlText w:val="ΜΕΡΟΣ %1."/>
      <w:lvlJc w:val="left"/>
      <w:pPr>
        <w:ind w:left="720" w:hanging="360"/>
      </w:pPr>
    </w:lvl>
    <w:lvl w:ilvl="1" w:tplc="37565A8C">
      <w:start w:val="1"/>
      <w:numFmt w:val="decimal"/>
      <w:lvlText w:val="%2)"/>
      <w:lvlJc w:val="left"/>
      <w:pPr>
        <w:ind w:left="2220" w:hanging="114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7">
    <w:nsid w:val="6B450BEF"/>
    <w:multiLevelType w:val="hybridMultilevel"/>
    <w:tmpl w:val="FB1C241E"/>
    <w:lvl w:ilvl="0" w:tplc="15E4390C">
      <w:numFmt w:val="bullet"/>
      <w:lvlText w:val="•"/>
      <w:lvlJc w:val="left"/>
      <w:pPr>
        <w:ind w:left="76" w:hanging="360"/>
      </w:pPr>
      <w:rPr>
        <w:rFonts w:ascii="Times New Roman" w:eastAsia="Times New Roman" w:hAnsi="Times New Roman" w:cs="Times New Roman"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18">
    <w:nsid w:val="6CFD714E"/>
    <w:multiLevelType w:val="multilevel"/>
    <w:tmpl w:val="2C02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035B6D"/>
    <w:multiLevelType w:val="hybridMultilevel"/>
    <w:tmpl w:val="492CA9B6"/>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20">
    <w:nsid w:val="6DE35FB9"/>
    <w:multiLevelType w:val="hybridMultilevel"/>
    <w:tmpl w:val="B83439D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6A15ABF"/>
    <w:multiLevelType w:val="multilevel"/>
    <w:tmpl w:val="57E2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6"/>
  </w:num>
  <w:num w:numId="3">
    <w:abstractNumId w:val="2"/>
  </w:num>
  <w:num w:numId="4">
    <w:abstractNumId w:val="21"/>
  </w:num>
  <w:num w:numId="5">
    <w:abstractNumId w:val="15"/>
  </w:num>
  <w:num w:numId="6">
    <w:abstractNumId w:val="1"/>
  </w:num>
  <w:num w:numId="7">
    <w:abstractNumId w:val="8"/>
  </w:num>
  <w:num w:numId="8">
    <w:abstractNumId w:val="12"/>
  </w:num>
  <w:num w:numId="9">
    <w:abstractNumId w:val="14"/>
  </w:num>
  <w:num w:numId="10">
    <w:abstractNumId w:val="9"/>
  </w:num>
  <w:num w:numId="11">
    <w:abstractNumId w:val="3"/>
  </w:num>
  <w:num w:numId="12">
    <w:abstractNumId w:val="13"/>
  </w:num>
  <w:num w:numId="13">
    <w:abstractNumId w:val="11"/>
  </w:num>
  <w:num w:numId="14">
    <w:abstractNumId w:val="0"/>
  </w:num>
  <w:num w:numId="15">
    <w:abstractNumId w:val="18"/>
  </w:num>
  <w:num w:numId="16">
    <w:abstractNumId w:val="5"/>
  </w:num>
  <w:num w:numId="17">
    <w:abstractNumId w:val="7"/>
  </w:num>
  <w:num w:numId="18">
    <w:abstractNumId w:val="10"/>
  </w:num>
  <w:num w:numId="19">
    <w:abstractNumId w:val="6"/>
  </w:num>
  <w:num w:numId="20">
    <w:abstractNumId w:val="19"/>
  </w:num>
  <w:num w:numId="21">
    <w:abstractNumId w:val="4"/>
  </w:num>
  <w:num w:numId="22">
    <w:abstractNumId w:val="17"/>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4098"/>
  </w:hdrShapeDefaults>
  <w:footnotePr>
    <w:footnote w:id="0"/>
    <w:footnote w:id="1"/>
  </w:footnotePr>
  <w:endnotePr>
    <w:endnote w:id="0"/>
    <w:endnote w:id="1"/>
  </w:endnotePr>
  <w:compat/>
  <w:rsids>
    <w:rsidRoot w:val="00DB0AC2"/>
    <w:rsid w:val="000128F8"/>
    <w:rsid w:val="000506D9"/>
    <w:rsid w:val="00055FA9"/>
    <w:rsid w:val="00060080"/>
    <w:rsid w:val="0006135D"/>
    <w:rsid w:val="00074287"/>
    <w:rsid w:val="00077EE5"/>
    <w:rsid w:val="00086A27"/>
    <w:rsid w:val="00087DD9"/>
    <w:rsid w:val="000A29B6"/>
    <w:rsid w:val="000A4E1C"/>
    <w:rsid w:val="000B0251"/>
    <w:rsid w:val="000D72A1"/>
    <w:rsid w:val="00106F11"/>
    <w:rsid w:val="00121893"/>
    <w:rsid w:val="00127DBB"/>
    <w:rsid w:val="00173054"/>
    <w:rsid w:val="001809FD"/>
    <w:rsid w:val="00197925"/>
    <w:rsid w:val="001D55D4"/>
    <w:rsid w:val="002008D2"/>
    <w:rsid w:val="00207CF4"/>
    <w:rsid w:val="002228F8"/>
    <w:rsid w:val="00223E67"/>
    <w:rsid w:val="002312E7"/>
    <w:rsid w:val="002570E4"/>
    <w:rsid w:val="00276EC2"/>
    <w:rsid w:val="002929A6"/>
    <w:rsid w:val="002C5CC7"/>
    <w:rsid w:val="002D25DA"/>
    <w:rsid w:val="002E39E4"/>
    <w:rsid w:val="00337025"/>
    <w:rsid w:val="00345E0B"/>
    <w:rsid w:val="00383EBA"/>
    <w:rsid w:val="003941D4"/>
    <w:rsid w:val="003951AB"/>
    <w:rsid w:val="0039562B"/>
    <w:rsid w:val="003A1116"/>
    <w:rsid w:val="003E4C65"/>
    <w:rsid w:val="003F6374"/>
    <w:rsid w:val="00405970"/>
    <w:rsid w:val="00417F56"/>
    <w:rsid w:val="00446E69"/>
    <w:rsid w:val="00447305"/>
    <w:rsid w:val="0046088C"/>
    <w:rsid w:val="00465BD7"/>
    <w:rsid w:val="00470108"/>
    <w:rsid w:val="004714BB"/>
    <w:rsid w:val="00481C09"/>
    <w:rsid w:val="004962FD"/>
    <w:rsid w:val="004C33EF"/>
    <w:rsid w:val="004C4EC0"/>
    <w:rsid w:val="004E0C79"/>
    <w:rsid w:val="005019DB"/>
    <w:rsid w:val="00507D27"/>
    <w:rsid w:val="00516316"/>
    <w:rsid w:val="00541FED"/>
    <w:rsid w:val="005611E2"/>
    <w:rsid w:val="00562504"/>
    <w:rsid w:val="00564DA7"/>
    <w:rsid w:val="0059354D"/>
    <w:rsid w:val="00596581"/>
    <w:rsid w:val="005A6F97"/>
    <w:rsid w:val="005C1098"/>
    <w:rsid w:val="005C187B"/>
    <w:rsid w:val="005C4601"/>
    <w:rsid w:val="006164A1"/>
    <w:rsid w:val="006220B2"/>
    <w:rsid w:val="00634B5D"/>
    <w:rsid w:val="00677FA5"/>
    <w:rsid w:val="00682731"/>
    <w:rsid w:val="006A1275"/>
    <w:rsid w:val="006C606F"/>
    <w:rsid w:val="006E11C5"/>
    <w:rsid w:val="006F7C5F"/>
    <w:rsid w:val="007063D1"/>
    <w:rsid w:val="007619C5"/>
    <w:rsid w:val="007636EF"/>
    <w:rsid w:val="00774C47"/>
    <w:rsid w:val="00792B41"/>
    <w:rsid w:val="007A1A5E"/>
    <w:rsid w:val="007B7E32"/>
    <w:rsid w:val="007D5BA3"/>
    <w:rsid w:val="007F471F"/>
    <w:rsid w:val="00804C0D"/>
    <w:rsid w:val="00824869"/>
    <w:rsid w:val="00825D66"/>
    <w:rsid w:val="008325DD"/>
    <w:rsid w:val="00845BF7"/>
    <w:rsid w:val="009251F3"/>
    <w:rsid w:val="009279AA"/>
    <w:rsid w:val="00951BFF"/>
    <w:rsid w:val="009561C8"/>
    <w:rsid w:val="009568E5"/>
    <w:rsid w:val="00961229"/>
    <w:rsid w:val="009622DB"/>
    <w:rsid w:val="009E1701"/>
    <w:rsid w:val="009F1FE5"/>
    <w:rsid w:val="00A07195"/>
    <w:rsid w:val="00A57B93"/>
    <w:rsid w:val="00AC07BF"/>
    <w:rsid w:val="00AC36FC"/>
    <w:rsid w:val="00AC54AF"/>
    <w:rsid w:val="00AF4530"/>
    <w:rsid w:val="00B02D84"/>
    <w:rsid w:val="00B0706A"/>
    <w:rsid w:val="00B10388"/>
    <w:rsid w:val="00B21723"/>
    <w:rsid w:val="00B37349"/>
    <w:rsid w:val="00B42D6F"/>
    <w:rsid w:val="00BB0BE5"/>
    <w:rsid w:val="00BF0990"/>
    <w:rsid w:val="00BF1799"/>
    <w:rsid w:val="00C136B3"/>
    <w:rsid w:val="00C33FA2"/>
    <w:rsid w:val="00C72860"/>
    <w:rsid w:val="00CD50D6"/>
    <w:rsid w:val="00CD6BE2"/>
    <w:rsid w:val="00D2148A"/>
    <w:rsid w:val="00D3205C"/>
    <w:rsid w:val="00DB0AC2"/>
    <w:rsid w:val="00E012F8"/>
    <w:rsid w:val="00E2672E"/>
    <w:rsid w:val="00E95150"/>
    <w:rsid w:val="00EB41C7"/>
    <w:rsid w:val="00F11C15"/>
    <w:rsid w:val="00F373C1"/>
    <w:rsid w:val="00F5234A"/>
    <w:rsid w:val="00F751A3"/>
    <w:rsid w:val="00FD34D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0" w:unhideWhenUsed="0" w:qFormat="1"/>
    <w:lsdException w:name="Default Paragraph Font" w:uiPriority="1"/>
    <w:lsdException w:name="Body Text" w:uiPriority="1" w:qFormat="1"/>
    <w:lsdException w:name="Subtitle" w:locked="1"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71F"/>
    <w:rPr>
      <w:sz w:val="24"/>
      <w:szCs w:val="24"/>
      <w:lang w:val="en-US"/>
    </w:rPr>
  </w:style>
  <w:style w:type="paragraph" w:styleId="1">
    <w:name w:val="heading 1"/>
    <w:basedOn w:val="a"/>
    <w:next w:val="a"/>
    <w:link w:val="1Char"/>
    <w:autoRedefine/>
    <w:uiPriority w:val="9"/>
    <w:qFormat/>
    <w:rsid w:val="00CD6BE2"/>
    <w:pPr>
      <w:tabs>
        <w:tab w:val="num" w:pos="284"/>
      </w:tabs>
      <w:spacing w:line="276" w:lineRule="auto"/>
      <w:ind w:left="284" w:hanging="284"/>
      <w:jc w:val="center"/>
      <w:outlineLvl w:val="0"/>
    </w:pPr>
    <w:rPr>
      <w:rFonts w:ascii="Myriad Pro" w:eastAsia="Calibri" w:hAnsi="Myriad Pro" w:cstheme="majorBidi"/>
      <w:b/>
      <w:color w:val="FF0000"/>
      <w:sz w:val="28"/>
      <w:szCs w:val="28"/>
      <w:lang w:val="el-GR"/>
    </w:rPr>
  </w:style>
  <w:style w:type="paragraph" w:styleId="2">
    <w:name w:val="heading 2"/>
    <w:basedOn w:val="a"/>
    <w:link w:val="2Char"/>
    <w:uiPriority w:val="99"/>
    <w:qFormat/>
    <w:rsid w:val="002008D2"/>
    <w:pPr>
      <w:spacing w:before="100" w:beforeAutospacing="1" w:after="100" w:afterAutospacing="1"/>
      <w:outlineLvl w:val="1"/>
    </w:pPr>
    <w:rPr>
      <w:rFonts w:eastAsiaTheme="majorEastAsia" w:cstheme="majorBidi"/>
      <w:b/>
      <w:bCs/>
      <w:sz w:val="36"/>
      <w:szCs w:val="36"/>
      <w:lang w:val="el-GR"/>
    </w:rPr>
  </w:style>
  <w:style w:type="paragraph" w:styleId="3">
    <w:name w:val="heading 3"/>
    <w:basedOn w:val="a"/>
    <w:next w:val="a"/>
    <w:link w:val="3Char"/>
    <w:uiPriority w:val="9"/>
    <w:unhideWhenUsed/>
    <w:qFormat/>
    <w:rsid w:val="002008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2008D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1"/>
    <w:next w:val="a"/>
    <w:link w:val="5Char"/>
    <w:autoRedefine/>
    <w:uiPriority w:val="9"/>
    <w:unhideWhenUsed/>
    <w:qFormat/>
    <w:rsid w:val="002008D2"/>
    <w:pPr>
      <w:tabs>
        <w:tab w:val="clear" w:pos="284"/>
      </w:tabs>
      <w:spacing w:before="120" w:after="120"/>
      <w:ind w:left="0" w:firstLine="0"/>
      <w:outlineLvl w:val="4"/>
    </w:pPr>
    <w:rPr>
      <w:rFonts w:cs="Times New Roman"/>
      <w:b w:val="0"/>
      <w:i/>
    </w:rPr>
  </w:style>
  <w:style w:type="paragraph" w:styleId="6">
    <w:name w:val="heading 6"/>
    <w:basedOn w:val="a"/>
    <w:next w:val="a"/>
    <w:link w:val="6Char"/>
    <w:uiPriority w:val="9"/>
    <w:unhideWhenUsed/>
    <w:qFormat/>
    <w:rsid w:val="002008D2"/>
    <w:pPr>
      <w:keepNext/>
      <w:keepLines/>
      <w:tabs>
        <w:tab w:val="num" w:pos="1152"/>
      </w:tabs>
      <w:spacing w:before="40" w:line="259" w:lineRule="auto"/>
      <w:ind w:left="1152" w:hanging="1152"/>
      <w:outlineLvl w:val="5"/>
    </w:pPr>
    <w:rPr>
      <w:rFonts w:ascii="Calibri Light" w:hAnsi="Calibri Light"/>
      <w:color w:val="1F4D78"/>
      <w:sz w:val="22"/>
      <w:szCs w:val="22"/>
      <w:lang w:val="el-GR"/>
    </w:rPr>
  </w:style>
  <w:style w:type="paragraph" w:styleId="7">
    <w:name w:val="heading 7"/>
    <w:basedOn w:val="a"/>
    <w:next w:val="a"/>
    <w:link w:val="7Char"/>
    <w:uiPriority w:val="9"/>
    <w:semiHidden/>
    <w:unhideWhenUsed/>
    <w:qFormat/>
    <w:rsid w:val="002008D2"/>
    <w:pPr>
      <w:keepNext/>
      <w:keepLines/>
      <w:tabs>
        <w:tab w:val="num" w:pos="1296"/>
      </w:tabs>
      <w:spacing w:before="40" w:line="259" w:lineRule="auto"/>
      <w:ind w:left="1296" w:hanging="1296"/>
      <w:outlineLvl w:val="6"/>
    </w:pPr>
    <w:rPr>
      <w:rFonts w:ascii="Calibri Light" w:hAnsi="Calibri Light"/>
      <w:i/>
      <w:iCs/>
      <w:color w:val="1F4D78"/>
      <w:sz w:val="22"/>
      <w:szCs w:val="22"/>
      <w:lang w:val="el-GR"/>
    </w:rPr>
  </w:style>
  <w:style w:type="paragraph" w:styleId="8">
    <w:name w:val="heading 8"/>
    <w:basedOn w:val="a"/>
    <w:next w:val="a"/>
    <w:link w:val="8Char"/>
    <w:uiPriority w:val="9"/>
    <w:semiHidden/>
    <w:unhideWhenUsed/>
    <w:qFormat/>
    <w:rsid w:val="002008D2"/>
    <w:pPr>
      <w:keepNext/>
      <w:keepLines/>
      <w:tabs>
        <w:tab w:val="num" w:pos="1440"/>
      </w:tabs>
      <w:spacing w:before="40" w:line="259" w:lineRule="auto"/>
      <w:ind w:left="1440" w:hanging="1440"/>
      <w:outlineLvl w:val="7"/>
    </w:pPr>
    <w:rPr>
      <w:rFonts w:ascii="Calibri Light" w:hAnsi="Calibri Light"/>
      <w:color w:val="272727"/>
      <w:sz w:val="21"/>
      <w:szCs w:val="21"/>
      <w:lang w:val="el-GR"/>
    </w:rPr>
  </w:style>
  <w:style w:type="paragraph" w:styleId="9">
    <w:name w:val="heading 9"/>
    <w:basedOn w:val="a"/>
    <w:next w:val="a"/>
    <w:link w:val="9Char"/>
    <w:uiPriority w:val="9"/>
    <w:semiHidden/>
    <w:unhideWhenUsed/>
    <w:qFormat/>
    <w:rsid w:val="002008D2"/>
    <w:pPr>
      <w:keepNext/>
      <w:keepLines/>
      <w:tabs>
        <w:tab w:val="num" w:pos="1584"/>
      </w:tabs>
      <w:spacing w:before="40" w:line="259" w:lineRule="auto"/>
      <w:ind w:left="1584" w:hanging="1584"/>
      <w:outlineLvl w:val="8"/>
    </w:pPr>
    <w:rPr>
      <w:rFonts w:ascii="Calibri Light" w:hAnsi="Calibri Light"/>
      <w:i/>
      <w:iCs/>
      <w:color w:val="272727"/>
      <w:sz w:val="21"/>
      <w:szCs w:val="21"/>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ATRIVI">
    <w:name w:val="DIATRIVI"/>
    <w:basedOn w:val="2"/>
    <w:link w:val="DIATRIVIChar"/>
    <w:autoRedefine/>
    <w:qFormat/>
    <w:rsid w:val="002008D2"/>
    <w:pPr>
      <w:keepNext/>
      <w:tabs>
        <w:tab w:val="num" w:pos="1701"/>
      </w:tabs>
      <w:spacing w:before="240" w:beforeAutospacing="0" w:after="60" w:afterAutospacing="0"/>
      <w:ind w:left="567" w:hanging="567"/>
      <w:jc w:val="both"/>
    </w:pPr>
    <w:rPr>
      <w:rFonts w:ascii="Calibri" w:eastAsia="Calibri" w:hAnsi="Calibri" w:cs="Arial"/>
      <w:iCs/>
      <w:sz w:val="24"/>
      <w:szCs w:val="28"/>
    </w:rPr>
  </w:style>
  <w:style w:type="character" w:customStyle="1" w:styleId="DIATRIVIChar">
    <w:name w:val="DIATRIVI Char"/>
    <w:link w:val="DIATRIVI"/>
    <w:rsid w:val="002008D2"/>
    <w:rPr>
      <w:rFonts w:ascii="Calibri" w:eastAsia="Calibri" w:hAnsi="Calibri" w:cs="Arial"/>
      <w:b/>
      <w:bCs/>
      <w:iCs/>
      <w:sz w:val="24"/>
      <w:szCs w:val="28"/>
    </w:rPr>
  </w:style>
  <w:style w:type="character" w:customStyle="1" w:styleId="2Char">
    <w:name w:val="Επικεφαλίδα 2 Char"/>
    <w:link w:val="2"/>
    <w:uiPriority w:val="99"/>
    <w:rsid w:val="002008D2"/>
    <w:rPr>
      <w:rFonts w:eastAsiaTheme="majorEastAsia" w:cstheme="majorBidi"/>
      <w:b/>
      <w:bCs/>
      <w:sz w:val="36"/>
      <w:szCs w:val="36"/>
    </w:rPr>
  </w:style>
  <w:style w:type="paragraph" w:customStyle="1" w:styleId="DIAT">
    <w:name w:val="DIAT"/>
    <w:basedOn w:val="1"/>
    <w:next w:val="1"/>
    <w:link w:val="DIATChar"/>
    <w:autoRedefine/>
    <w:qFormat/>
    <w:rsid w:val="002008D2"/>
    <w:pPr>
      <w:tabs>
        <w:tab w:val="clear" w:pos="284"/>
      </w:tabs>
      <w:spacing w:before="90" w:after="90" w:line="240" w:lineRule="auto"/>
      <w:ind w:left="720" w:hanging="360"/>
      <w:jc w:val="both"/>
    </w:pPr>
    <w:rPr>
      <w:rFonts w:ascii="Times New Roman" w:eastAsia="Times New Roman" w:hAnsi="Times New Roman" w:cs="Times New Roman"/>
      <w:color w:val="2F527D"/>
      <w:sz w:val="20"/>
      <w:szCs w:val="20"/>
    </w:rPr>
  </w:style>
  <w:style w:type="character" w:customStyle="1" w:styleId="DIATChar">
    <w:name w:val="DIAT Char"/>
    <w:link w:val="DIAT"/>
    <w:locked/>
    <w:rsid w:val="002008D2"/>
    <w:rPr>
      <w:b/>
      <w:color w:val="2F527D"/>
    </w:rPr>
  </w:style>
  <w:style w:type="character" w:customStyle="1" w:styleId="1Char">
    <w:name w:val="Επικεφαλίδα 1 Char"/>
    <w:basedOn w:val="a0"/>
    <w:link w:val="1"/>
    <w:uiPriority w:val="9"/>
    <w:rsid w:val="00CD6BE2"/>
    <w:rPr>
      <w:rFonts w:ascii="Myriad Pro" w:eastAsia="Calibri" w:hAnsi="Myriad Pro" w:cstheme="majorBidi"/>
      <w:b/>
      <w:color w:val="FF0000"/>
      <w:sz w:val="28"/>
      <w:szCs w:val="28"/>
    </w:rPr>
  </w:style>
  <w:style w:type="character" w:customStyle="1" w:styleId="3Char">
    <w:name w:val="Επικεφαλίδα 3 Char"/>
    <w:basedOn w:val="a0"/>
    <w:link w:val="3"/>
    <w:uiPriority w:val="9"/>
    <w:rsid w:val="002008D2"/>
    <w:rPr>
      <w:rFonts w:asciiTheme="majorHAnsi" w:eastAsiaTheme="majorEastAsia" w:hAnsiTheme="majorHAnsi" w:cstheme="majorBidi"/>
      <w:b/>
      <w:bCs/>
      <w:color w:val="4F81BD" w:themeColor="accent1"/>
      <w:sz w:val="24"/>
      <w:szCs w:val="24"/>
      <w:lang w:val="en-US"/>
    </w:rPr>
  </w:style>
  <w:style w:type="character" w:customStyle="1" w:styleId="4Char">
    <w:name w:val="Επικεφαλίδα 4 Char"/>
    <w:basedOn w:val="a0"/>
    <w:link w:val="4"/>
    <w:uiPriority w:val="9"/>
    <w:rsid w:val="002008D2"/>
    <w:rPr>
      <w:rFonts w:asciiTheme="majorHAnsi" w:eastAsiaTheme="majorEastAsia" w:hAnsiTheme="majorHAnsi" w:cstheme="majorBidi"/>
      <w:b/>
      <w:bCs/>
      <w:i/>
      <w:iCs/>
      <w:color w:val="4F81BD" w:themeColor="accent1"/>
      <w:sz w:val="24"/>
      <w:szCs w:val="24"/>
      <w:lang w:val="en-US"/>
    </w:rPr>
  </w:style>
  <w:style w:type="character" w:customStyle="1" w:styleId="5Char">
    <w:name w:val="Επικεφαλίδα 5 Char"/>
    <w:basedOn w:val="a0"/>
    <w:link w:val="5"/>
    <w:uiPriority w:val="9"/>
    <w:rsid w:val="002008D2"/>
    <w:rPr>
      <w:rFonts w:ascii="Calibri" w:eastAsia="Calibri" w:hAnsi="Calibri"/>
      <w:i/>
      <w:sz w:val="24"/>
      <w:szCs w:val="24"/>
    </w:rPr>
  </w:style>
  <w:style w:type="character" w:customStyle="1" w:styleId="6Char">
    <w:name w:val="Επικεφαλίδα 6 Char"/>
    <w:basedOn w:val="a0"/>
    <w:link w:val="6"/>
    <w:uiPriority w:val="9"/>
    <w:rsid w:val="002008D2"/>
    <w:rPr>
      <w:rFonts w:ascii="Calibri Light" w:hAnsi="Calibri Light"/>
      <w:color w:val="1F4D78"/>
      <w:sz w:val="22"/>
      <w:szCs w:val="22"/>
    </w:rPr>
  </w:style>
  <w:style w:type="character" w:customStyle="1" w:styleId="7Char">
    <w:name w:val="Επικεφαλίδα 7 Char"/>
    <w:basedOn w:val="a0"/>
    <w:link w:val="7"/>
    <w:uiPriority w:val="9"/>
    <w:semiHidden/>
    <w:rsid w:val="002008D2"/>
    <w:rPr>
      <w:rFonts w:ascii="Calibri Light" w:hAnsi="Calibri Light"/>
      <w:i/>
      <w:iCs/>
      <w:color w:val="1F4D78"/>
      <w:sz w:val="22"/>
      <w:szCs w:val="22"/>
    </w:rPr>
  </w:style>
  <w:style w:type="character" w:customStyle="1" w:styleId="8Char">
    <w:name w:val="Επικεφαλίδα 8 Char"/>
    <w:basedOn w:val="a0"/>
    <w:link w:val="8"/>
    <w:uiPriority w:val="9"/>
    <w:semiHidden/>
    <w:rsid w:val="002008D2"/>
    <w:rPr>
      <w:rFonts w:ascii="Calibri Light" w:hAnsi="Calibri Light"/>
      <w:color w:val="272727"/>
      <w:sz w:val="21"/>
      <w:szCs w:val="21"/>
    </w:rPr>
  </w:style>
  <w:style w:type="character" w:customStyle="1" w:styleId="9Char">
    <w:name w:val="Επικεφαλίδα 9 Char"/>
    <w:basedOn w:val="a0"/>
    <w:link w:val="9"/>
    <w:uiPriority w:val="9"/>
    <w:semiHidden/>
    <w:rsid w:val="002008D2"/>
    <w:rPr>
      <w:rFonts w:ascii="Calibri Light" w:hAnsi="Calibri Light"/>
      <w:i/>
      <w:iCs/>
      <w:color w:val="272727"/>
      <w:sz w:val="21"/>
      <w:szCs w:val="21"/>
    </w:rPr>
  </w:style>
  <w:style w:type="paragraph" w:styleId="a3">
    <w:name w:val="caption"/>
    <w:basedOn w:val="a"/>
    <w:next w:val="a"/>
    <w:uiPriority w:val="35"/>
    <w:unhideWhenUsed/>
    <w:qFormat/>
    <w:rsid w:val="002008D2"/>
    <w:pPr>
      <w:spacing w:after="200"/>
      <w:jc w:val="center"/>
    </w:pPr>
    <w:rPr>
      <w:rFonts w:ascii="Calibri" w:eastAsia="Calibri" w:hAnsi="Calibri"/>
      <w:b/>
      <w:bCs/>
      <w:sz w:val="20"/>
      <w:szCs w:val="18"/>
      <w:lang w:val="el-GR"/>
    </w:rPr>
  </w:style>
  <w:style w:type="paragraph" w:styleId="a4">
    <w:name w:val="Title"/>
    <w:basedOn w:val="a"/>
    <w:next w:val="a"/>
    <w:link w:val="Char"/>
    <w:qFormat/>
    <w:rsid w:val="002008D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4"/>
    <w:rsid w:val="002008D2"/>
    <w:rPr>
      <w:rFonts w:asciiTheme="majorHAnsi" w:eastAsiaTheme="majorEastAsia" w:hAnsiTheme="majorHAnsi" w:cstheme="majorBidi"/>
      <w:color w:val="17365D" w:themeColor="text2" w:themeShade="BF"/>
      <w:spacing w:val="5"/>
      <w:kern w:val="28"/>
      <w:sz w:val="52"/>
      <w:szCs w:val="52"/>
      <w:lang w:val="en-US"/>
    </w:rPr>
  </w:style>
  <w:style w:type="character" w:styleId="a5">
    <w:name w:val="Strong"/>
    <w:uiPriority w:val="22"/>
    <w:qFormat/>
    <w:rsid w:val="002008D2"/>
    <w:rPr>
      <w:b/>
      <w:bCs/>
    </w:rPr>
  </w:style>
  <w:style w:type="character" w:styleId="a6">
    <w:name w:val="Emphasis"/>
    <w:uiPriority w:val="20"/>
    <w:qFormat/>
    <w:rsid w:val="002008D2"/>
    <w:rPr>
      <w:i/>
      <w:iCs/>
    </w:rPr>
  </w:style>
  <w:style w:type="paragraph" w:styleId="a7">
    <w:name w:val="No Spacing"/>
    <w:link w:val="Char0"/>
    <w:uiPriority w:val="1"/>
    <w:qFormat/>
    <w:rsid w:val="002008D2"/>
    <w:rPr>
      <w:rFonts w:ascii="Calibri" w:eastAsia="Calibri" w:hAnsi="Calibri"/>
      <w:sz w:val="22"/>
      <w:szCs w:val="22"/>
    </w:rPr>
  </w:style>
  <w:style w:type="character" w:customStyle="1" w:styleId="Char0">
    <w:name w:val="Χωρίς διάστιχο Char"/>
    <w:link w:val="a7"/>
    <w:uiPriority w:val="1"/>
    <w:rsid w:val="002008D2"/>
    <w:rPr>
      <w:rFonts w:ascii="Calibri" w:eastAsia="Calibri" w:hAnsi="Calibri"/>
      <w:sz w:val="22"/>
      <w:szCs w:val="22"/>
    </w:rPr>
  </w:style>
  <w:style w:type="paragraph" w:styleId="a8">
    <w:name w:val="List Paragraph"/>
    <w:basedOn w:val="a"/>
    <w:uiPriority w:val="34"/>
    <w:qFormat/>
    <w:rsid w:val="002008D2"/>
    <w:pPr>
      <w:ind w:left="720"/>
      <w:contextualSpacing/>
    </w:pPr>
  </w:style>
  <w:style w:type="paragraph" w:styleId="a9">
    <w:name w:val="Intense Quote"/>
    <w:basedOn w:val="a"/>
    <w:next w:val="a"/>
    <w:link w:val="Char1"/>
    <w:uiPriority w:val="30"/>
    <w:qFormat/>
    <w:rsid w:val="002008D2"/>
    <w:pPr>
      <w:pBdr>
        <w:top w:val="single" w:sz="4" w:space="10" w:color="5B9BD5"/>
        <w:bottom w:val="single" w:sz="4" w:space="10" w:color="5B9BD5"/>
      </w:pBdr>
      <w:spacing w:before="360" w:after="360" w:line="256" w:lineRule="auto"/>
      <w:ind w:left="864" w:right="864"/>
      <w:jc w:val="center"/>
    </w:pPr>
    <w:rPr>
      <w:rFonts w:ascii="Calibri" w:eastAsia="Calibri" w:hAnsi="Calibri"/>
      <w:i/>
      <w:iCs/>
      <w:color w:val="5B9BD5"/>
      <w:sz w:val="22"/>
      <w:szCs w:val="22"/>
      <w:lang w:val="el-GR"/>
    </w:rPr>
  </w:style>
  <w:style w:type="character" w:customStyle="1" w:styleId="Char1">
    <w:name w:val="Έντονο εισαγωγικό Char"/>
    <w:basedOn w:val="a0"/>
    <w:link w:val="a9"/>
    <w:uiPriority w:val="30"/>
    <w:rsid w:val="002008D2"/>
    <w:rPr>
      <w:rFonts w:ascii="Calibri" w:eastAsia="Calibri" w:hAnsi="Calibri"/>
      <w:i/>
      <w:iCs/>
      <w:color w:val="5B9BD5"/>
      <w:sz w:val="22"/>
      <w:szCs w:val="22"/>
    </w:rPr>
  </w:style>
  <w:style w:type="paragraph" w:styleId="aa">
    <w:name w:val="TOC Heading"/>
    <w:basedOn w:val="1"/>
    <w:next w:val="a"/>
    <w:uiPriority w:val="39"/>
    <w:unhideWhenUsed/>
    <w:qFormat/>
    <w:rsid w:val="002008D2"/>
    <w:pPr>
      <w:tabs>
        <w:tab w:val="clear" w:pos="284"/>
      </w:tabs>
      <w:spacing w:line="256" w:lineRule="auto"/>
      <w:ind w:left="0" w:firstLine="0"/>
      <w:outlineLvl w:val="9"/>
    </w:pPr>
    <w:rPr>
      <w:rFonts w:cs="Times New Roman"/>
      <w:color w:val="2E74B5"/>
      <w:sz w:val="32"/>
      <w:lang w:eastAsia="el-GR"/>
    </w:rPr>
  </w:style>
  <w:style w:type="character" w:styleId="-">
    <w:name w:val="Hyperlink"/>
    <w:basedOn w:val="a0"/>
    <w:uiPriority w:val="99"/>
    <w:unhideWhenUsed/>
    <w:rsid w:val="00BF1799"/>
    <w:rPr>
      <w:color w:val="0000FF" w:themeColor="hyperlink"/>
      <w:u w:val="single"/>
    </w:rPr>
  </w:style>
  <w:style w:type="paragraph" w:styleId="ab">
    <w:name w:val="Body Text"/>
    <w:basedOn w:val="a"/>
    <w:link w:val="Char2"/>
    <w:uiPriority w:val="1"/>
    <w:qFormat/>
    <w:rsid w:val="009E1701"/>
    <w:pPr>
      <w:widowControl w:val="0"/>
      <w:autoSpaceDE w:val="0"/>
      <w:autoSpaceDN w:val="0"/>
      <w:adjustRightInd w:val="0"/>
      <w:ind w:left="113"/>
    </w:pPr>
    <w:rPr>
      <w:rFonts w:ascii="Myriad Pro" w:eastAsiaTheme="minorEastAsia" w:hAnsi="Myriad Pro" w:cs="Myriad Pro"/>
      <w:sz w:val="20"/>
      <w:szCs w:val="20"/>
      <w:lang w:val="el-GR" w:eastAsia="el-GR"/>
    </w:rPr>
  </w:style>
  <w:style w:type="character" w:customStyle="1" w:styleId="Char2">
    <w:name w:val="Σώμα κειμένου Char"/>
    <w:basedOn w:val="a0"/>
    <w:link w:val="ab"/>
    <w:uiPriority w:val="1"/>
    <w:rsid w:val="009E1701"/>
    <w:rPr>
      <w:rFonts w:ascii="Myriad Pro" w:eastAsiaTheme="minorEastAsia" w:hAnsi="Myriad Pro" w:cs="Myriad Pro"/>
      <w:lang w:eastAsia="el-GR"/>
    </w:rPr>
  </w:style>
  <w:style w:type="paragraph" w:styleId="Web">
    <w:name w:val="Normal (Web)"/>
    <w:basedOn w:val="a"/>
    <w:uiPriority w:val="99"/>
    <w:semiHidden/>
    <w:unhideWhenUsed/>
    <w:rsid w:val="005C4601"/>
    <w:pPr>
      <w:spacing w:before="100" w:beforeAutospacing="1" w:after="100" w:afterAutospacing="1"/>
    </w:pPr>
    <w:rPr>
      <w:lang w:val="el-GR" w:eastAsia="el-GR"/>
    </w:rPr>
  </w:style>
  <w:style w:type="table" w:styleId="ac">
    <w:name w:val="Table Grid"/>
    <w:basedOn w:val="a1"/>
    <w:uiPriority w:val="59"/>
    <w:rsid w:val="003951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Char3"/>
    <w:uiPriority w:val="99"/>
    <w:unhideWhenUsed/>
    <w:rsid w:val="00207CF4"/>
    <w:pPr>
      <w:tabs>
        <w:tab w:val="center" w:pos="4153"/>
        <w:tab w:val="right" w:pos="8306"/>
      </w:tabs>
    </w:pPr>
  </w:style>
  <w:style w:type="character" w:customStyle="1" w:styleId="Char3">
    <w:name w:val="Κεφαλίδα Char"/>
    <w:basedOn w:val="a0"/>
    <w:link w:val="ad"/>
    <w:uiPriority w:val="99"/>
    <w:rsid w:val="00207CF4"/>
    <w:rPr>
      <w:sz w:val="24"/>
      <w:szCs w:val="24"/>
      <w:lang w:val="en-US"/>
    </w:rPr>
  </w:style>
  <w:style w:type="paragraph" w:styleId="ae">
    <w:name w:val="footer"/>
    <w:basedOn w:val="a"/>
    <w:link w:val="Char4"/>
    <w:uiPriority w:val="99"/>
    <w:unhideWhenUsed/>
    <w:rsid w:val="00207CF4"/>
    <w:pPr>
      <w:tabs>
        <w:tab w:val="center" w:pos="4153"/>
        <w:tab w:val="right" w:pos="8306"/>
      </w:tabs>
    </w:pPr>
  </w:style>
  <w:style w:type="character" w:customStyle="1" w:styleId="Char4">
    <w:name w:val="Υποσέλιδο Char"/>
    <w:basedOn w:val="a0"/>
    <w:link w:val="ae"/>
    <w:uiPriority w:val="99"/>
    <w:rsid w:val="00207CF4"/>
    <w:rPr>
      <w:sz w:val="24"/>
      <w:szCs w:val="24"/>
      <w:lang w:val="en-US"/>
    </w:rPr>
  </w:style>
  <w:style w:type="paragraph" w:styleId="10">
    <w:name w:val="toc 1"/>
    <w:basedOn w:val="a"/>
    <w:next w:val="a"/>
    <w:autoRedefine/>
    <w:uiPriority w:val="39"/>
    <w:unhideWhenUsed/>
    <w:rsid w:val="00CD6BE2"/>
    <w:pPr>
      <w:spacing w:after="100"/>
    </w:pPr>
  </w:style>
  <w:style w:type="paragraph" w:styleId="20">
    <w:name w:val="toc 2"/>
    <w:basedOn w:val="a"/>
    <w:next w:val="a"/>
    <w:autoRedefine/>
    <w:uiPriority w:val="39"/>
    <w:unhideWhenUsed/>
    <w:rsid w:val="00CD6BE2"/>
    <w:pPr>
      <w:spacing w:after="100"/>
      <w:ind w:left="240"/>
    </w:pPr>
  </w:style>
  <w:style w:type="paragraph" w:styleId="30">
    <w:name w:val="toc 3"/>
    <w:basedOn w:val="a"/>
    <w:next w:val="a"/>
    <w:autoRedefine/>
    <w:uiPriority w:val="39"/>
    <w:unhideWhenUsed/>
    <w:rsid w:val="00CD6BE2"/>
    <w:pPr>
      <w:spacing w:after="100"/>
      <w:ind w:left="480"/>
    </w:pPr>
  </w:style>
  <w:style w:type="paragraph" w:styleId="af">
    <w:name w:val="annotation text"/>
    <w:basedOn w:val="a"/>
    <w:link w:val="Char5"/>
    <w:uiPriority w:val="99"/>
    <w:semiHidden/>
    <w:unhideWhenUsed/>
    <w:rsid w:val="00405970"/>
    <w:rPr>
      <w:sz w:val="20"/>
      <w:szCs w:val="20"/>
    </w:rPr>
  </w:style>
  <w:style w:type="character" w:customStyle="1" w:styleId="Char5">
    <w:name w:val="Κείμενο σχολίου Char"/>
    <w:basedOn w:val="a0"/>
    <w:link w:val="af"/>
    <w:uiPriority w:val="99"/>
    <w:semiHidden/>
    <w:rsid w:val="00405970"/>
    <w:rPr>
      <w:lang w:val="en-US"/>
    </w:rPr>
  </w:style>
  <w:style w:type="character" w:styleId="af0">
    <w:name w:val="annotation reference"/>
    <w:uiPriority w:val="99"/>
    <w:semiHidden/>
    <w:unhideWhenUsed/>
    <w:qFormat/>
    <w:rsid w:val="00405970"/>
    <w:rPr>
      <w:sz w:val="16"/>
      <w:szCs w:val="16"/>
    </w:rPr>
  </w:style>
  <w:style w:type="paragraph" w:customStyle="1" w:styleId="Default">
    <w:name w:val="Default"/>
    <w:rsid w:val="007063D1"/>
    <w:pPr>
      <w:autoSpaceDE w:val="0"/>
      <w:autoSpaceDN w:val="0"/>
      <w:adjustRightInd w:val="0"/>
    </w:pPr>
    <w:rPr>
      <w:rFonts w:ascii="Calibri" w:hAnsi="Calibri" w:cs="Calibri"/>
      <w:color w:val="000000"/>
      <w:sz w:val="24"/>
      <w:szCs w:val="24"/>
    </w:rPr>
  </w:style>
  <w:style w:type="paragraph" w:styleId="af1">
    <w:name w:val="Balloon Text"/>
    <w:basedOn w:val="a"/>
    <w:link w:val="Char6"/>
    <w:uiPriority w:val="99"/>
    <w:semiHidden/>
    <w:unhideWhenUsed/>
    <w:rsid w:val="007D5BA3"/>
    <w:rPr>
      <w:rFonts w:ascii="Tahoma" w:hAnsi="Tahoma" w:cs="Tahoma"/>
      <w:sz w:val="16"/>
      <w:szCs w:val="16"/>
    </w:rPr>
  </w:style>
  <w:style w:type="character" w:customStyle="1" w:styleId="Char6">
    <w:name w:val="Κείμενο πλαισίου Char"/>
    <w:basedOn w:val="a0"/>
    <w:link w:val="af1"/>
    <w:uiPriority w:val="99"/>
    <w:semiHidden/>
    <w:rsid w:val="007D5BA3"/>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110854037">
      <w:bodyDiv w:val="1"/>
      <w:marLeft w:val="0"/>
      <w:marRight w:val="0"/>
      <w:marTop w:val="0"/>
      <w:marBottom w:val="0"/>
      <w:divBdr>
        <w:top w:val="none" w:sz="0" w:space="0" w:color="auto"/>
        <w:left w:val="none" w:sz="0" w:space="0" w:color="auto"/>
        <w:bottom w:val="none" w:sz="0" w:space="0" w:color="auto"/>
        <w:right w:val="none" w:sz="0" w:space="0" w:color="auto"/>
      </w:divBdr>
    </w:div>
    <w:div w:id="1777825988">
      <w:bodyDiv w:val="1"/>
      <w:marLeft w:val="0"/>
      <w:marRight w:val="0"/>
      <w:marTop w:val="0"/>
      <w:marBottom w:val="0"/>
      <w:divBdr>
        <w:top w:val="none" w:sz="0" w:space="0" w:color="auto"/>
        <w:left w:val="none" w:sz="0" w:space="0" w:color="auto"/>
        <w:bottom w:val="none" w:sz="0" w:space="0" w:color="auto"/>
        <w:right w:val="none" w:sz="0" w:space="0" w:color="auto"/>
      </w:divBdr>
      <w:divsChild>
        <w:div w:id="111656345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ap.ihmc.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ideo.link/w/yGyvc"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C2B86-6059-4199-8B0B-718C893C7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1051</Words>
  <Characters>5681</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Efthymis Stamoulis</dc:creator>
  <cp:lastModifiedBy>user</cp:lastModifiedBy>
  <cp:revision>2</cp:revision>
  <dcterms:created xsi:type="dcterms:W3CDTF">2024-02-15T08:28:00Z</dcterms:created>
  <dcterms:modified xsi:type="dcterms:W3CDTF">2024-02-15T08:28:00Z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b14a62f4-9808-3182-b15e-258176a81622</vt:lpwstr>
  </property>
  <property fmtid="{D5CDD505-2E9C-101B-9397-08002B2CF9AE}" pid="24" name="Mendeley Citation Style_1">
    <vt:lpwstr>http://www.zotero.org/styles/harvard1</vt:lpwstr>
  </property>
</Properties>
</file>